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044" w:rsidRDefault="00850044" w:rsidP="00850044">
      <w:pPr>
        <w:jc w:val="center"/>
        <w:rPr>
          <w:b/>
        </w:rPr>
      </w:pPr>
      <w:bookmarkStart w:id="0" w:name="UBD_Template"/>
      <w:r w:rsidRPr="008710E7">
        <w:rPr>
          <w:b/>
        </w:rPr>
        <w:t xml:space="preserve">Understanding </w:t>
      </w:r>
      <w:proofErr w:type="gramStart"/>
      <w:r w:rsidRPr="008710E7">
        <w:rPr>
          <w:b/>
        </w:rPr>
        <w:t>By</w:t>
      </w:r>
      <w:proofErr w:type="gramEnd"/>
      <w:r w:rsidRPr="008710E7">
        <w:rPr>
          <w:b/>
        </w:rPr>
        <w:t xml:space="preserve"> Design – Backwards Design Process</w:t>
      </w:r>
    </w:p>
    <w:p w:rsidR="00F26B99" w:rsidRPr="008710E7" w:rsidRDefault="00F26B99" w:rsidP="00850044">
      <w:pPr>
        <w:jc w:val="center"/>
        <w:rPr>
          <w:b/>
        </w:rPr>
      </w:pPr>
    </w:p>
    <w:bookmarkEnd w:id="0"/>
    <w:p w:rsidR="00850044" w:rsidRDefault="00850044" w:rsidP="00F322D0">
      <w:pPr>
        <w:jc w:val="center"/>
        <w:rPr>
          <w:b/>
          <w:color w:val="0E0E0E"/>
          <w:sz w:val="32"/>
          <w:szCs w:val="32"/>
        </w:rPr>
      </w:pPr>
    </w:p>
    <w:p w:rsidR="00F26B99" w:rsidRPr="008710E7" w:rsidRDefault="00F26B99" w:rsidP="00F322D0">
      <w:pPr>
        <w:jc w:val="center"/>
        <w:rPr>
          <w:b/>
          <w:color w:val="0E0E0E"/>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4428"/>
      </w:tblGrid>
      <w:tr w:rsidR="00850044" w:rsidTr="00850044">
        <w:trPr>
          <w:jc w:val="center"/>
        </w:trPr>
        <w:tc>
          <w:tcPr>
            <w:tcW w:w="8856" w:type="dxa"/>
            <w:gridSpan w:val="2"/>
            <w:shd w:val="pct10" w:color="auto" w:fill="auto"/>
          </w:tcPr>
          <w:p w:rsidR="00850044" w:rsidRDefault="00850044" w:rsidP="00850044">
            <w:pPr>
              <w:jc w:val="center"/>
            </w:pPr>
            <w:r w:rsidRPr="00F45843">
              <w:rPr>
                <w:b/>
              </w:rPr>
              <w:t>Stage 1 – Desired Results</w:t>
            </w:r>
          </w:p>
        </w:tc>
      </w:tr>
      <w:tr w:rsidR="00850044" w:rsidTr="00850044">
        <w:trPr>
          <w:jc w:val="center"/>
        </w:trPr>
        <w:tc>
          <w:tcPr>
            <w:tcW w:w="8856" w:type="dxa"/>
            <w:gridSpan w:val="2"/>
          </w:tcPr>
          <w:p w:rsidR="00F26B99" w:rsidRDefault="00F26B99" w:rsidP="00F303B0">
            <w:pPr>
              <w:rPr>
                <w:b/>
                <w:u w:val="single"/>
              </w:rPr>
            </w:pPr>
          </w:p>
          <w:p w:rsidR="00F303B0" w:rsidRPr="00F322D0" w:rsidRDefault="00850044" w:rsidP="00F303B0">
            <w:pPr>
              <w:rPr>
                <w:rFonts w:ascii="Arial" w:hAnsi="Arial" w:cs="Arial"/>
                <w:color w:val="0E0E0E"/>
                <w:sz w:val="32"/>
                <w:szCs w:val="32"/>
                <w:u w:val="single"/>
              </w:rPr>
            </w:pPr>
            <w:r w:rsidRPr="00F322D0">
              <w:rPr>
                <w:b/>
                <w:u w:val="single"/>
              </w:rPr>
              <w:t>Common Core/NC Essential Standard(s):</w:t>
            </w:r>
            <w:r w:rsidR="00F303B0" w:rsidRPr="00F322D0">
              <w:rPr>
                <w:rFonts w:ascii="Arial" w:hAnsi="Arial" w:cs="Arial"/>
                <w:color w:val="0E0E0E"/>
                <w:sz w:val="32"/>
                <w:szCs w:val="32"/>
                <w:u w:val="single"/>
              </w:rPr>
              <w:t xml:space="preserve"> </w:t>
            </w:r>
          </w:p>
          <w:p w:rsidR="00F303B0" w:rsidRPr="00F303B0" w:rsidRDefault="00F303B0" w:rsidP="00F303B0">
            <w:pPr>
              <w:pStyle w:val="ColorfulList-Accent11"/>
              <w:numPr>
                <w:ilvl w:val="0"/>
                <w:numId w:val="36"/>
              </w:numPr>
              <w:rPr>
                <w:color w:val="0E0E0E"/>
                <w:sz w:val="24"/>
                <w:szCs w:val="24"/>
              </w:rPr>
            </w:pPr>
            <w:r w:rsidRPr="00F303B0">
              <w:rPr>
                <w:color w:val="0E0E0E"/>
                <w:sz w:val="24"/>
                <w:szCs w:val="24"/>
              </w:rPr>
              <w:t xml:space="preserve">B. CR (Basic </w:t>
            </w:r>
            <w:proofErr w:type="spellStart"/>
            <w:r w:rsidRPr="00F303B0">
              <w:rPr>
                <w:color w:val="0E0E0E"/>
                <w:sz w:val="24"/>
                <w:szCs w:val="24"/>
              </w:rPr>
              <w:t>Contextural</w:t>
            </w:r>
            <w:proofErr w:type="spellEnd"/>
            <w:r w:rsidRPr="00F303B0">
              <w:rPr>
                <w:color w:val="0E0E0E"/>
                <w:sz w:val="24"/>
                <w:szCs w:val="24"/>
              </w:rPr>
              <w:t xml:space="preserve"> Relevancy) – Understand the relationships between music and concepts from other areas.</w:t>
            </w:r>
          </w:p>
          <w:p w:rsidR="00850044" w:rsidRPr="00F26B99" w:rsidRDefault="00F303B0" w:rsidP="00F303B0">
            <w:pPr>
              <w:pStyle w:val="ColorfulList-Accent11"/>
              <w:numPr>
                <w:ilvl w:val="0"/>
                <w:numId w:val="36"/>
              </w:numPr>
              <w:rPr>
                <w:b/>
                <w:sz w:val="20"/>
                <w:szCs w:val="20"/>
              </w:rPr>
            </w:pPr>
            <w:r w:rsidRPr="00F303B0">
              <w:rPr>
                <w:color w:val="0E0E0E"/>
                <w:sz w:val="24"/>
                <w:szCs w:val="24"/>
              </w:rPr>
              <w:t xml:space="preserve">B. CR (Basic </w:t>
            </w:r>
            <w:proofErr w:type="spellStart"/>
            <w:r w:rsidRPr="00F303B0">
              <w:rPr>
                <w:color w:val="0E0E0E"/>
                <w:sz w:val="24"/>
                <w:szCs w:val="24"/>
              </w:rPr>
              <w:t>Contextural</w:t>
            </w:r>
            <w:proofErr w:type="spellEnd"/>
            <w:r w:rsidRPr="00F303B0">
              <w:rPr>
                <w:color w:val="0E0E0E"/>
                <w:sz w:val="24"/>
                <w:szCs w:val="24"/>
              </w:rPr>
              <w:t xml:space="preserve"> Relevancy) – Identify basic health and wellness issues that performing artists often experience.</w:t>
            </w:r>
          </w:p>
          <w:p w:rsidR="00F26B99" w:rsidRPr="00F303B0" w:rsidRDefault="00F26B99" w:rsidP="00F303B0">
            <w:pPr>
              <w:pStyle w:val="ColorfulList-Accent11"/>
              <w:numPr>
                <w:ilvl w:val="0"/>
                <w:numId w:val="36"/>
              </w:numPr>
              <w:rPr>
                <w:b/>
                <w:sz w:val="20"/>
                <w:szCs w:val="20"/>
              </w:rPr>
            </w:pPr>
          </w:p>
        </w:tc>
      </w:tr>
      <w:tr w:rsidR="00850044" w:rsidTr="00850044">
        <w:trPr>
          <w:jc w:val="center"/>
        </w:trPr>
        <w:tc>
          <w:tcPr>
            <w:tcW w:w="4428" w:type="dxa"/>
          </w:tcPr>
          <w:p w:rsidR="00F26B99" w:rsidRDefault="00F26B99" w:rsidP="00850044">
            <w:pPr>
              <w:rPr>
                <w:b/>
                <w:u w:val="single"/>
              </w:rPr>
            </w:pPr>
          </w:p>
          <w:p w:rsidR="00F303B0" w:rsidRDefault="00F322D0" w:rsidP="00850044">
            <w:pPr>
              <w:rPr>
                <w:b/>
                <w:u w:val="single"/>
              </w:rPr>
            </w:pPr>
            <w:r w:rsidRPr="00F322D0">
              <w:rPr>
                <w:b/>
                <w:u w:val="single"/>
              </w:rPr>
              <w:t xml:space="preserve">Unit </w:t>
            </w:r>
            <w:r w:rsidR="00850044" w:rsidRPr="00F322D0">
              <w:rPr>
                <w:b/>
                <w:u w:val="single"/>
              </w:rPr>
              <w:t>Understanding (s)/</w:t>
            </w:r>
            <w:r>
              <w:rPr>
                <w:b/>
                <w:u w:val="single"/>
              </w:rPr>
              <w:t>G</w:t>
            </w:r>
            <w:r w:rsidR="00850044" w:rsidRPr="00F322D0">
              <w:rPr>
                <w:b/>
                <w:u w:val="single"/>
              </w:rPr>
              <w:t>oals:</w:t>
            </w:r>
          </w:p>
          <w:p w:rsidR="00F26B99" w:rsidRPr="00F322D0" w:rsidRDefault="00F26B99" w:rsidP="00850044">
            <w:pPr>
              <w:rPr>
                <w:b/>
                <w:u w:val="single"/>
              </w:rPr>
            </w:pPr>
          </w:p>
          <w:p w:rsidR="00850044" w:rsidRDefault="00F303B0" w:rsidP="00F322D0">
            <w:r>
              <w:t>By the end of this unit students will understand the way the vocal mechanism works.  They will also understand that good vocal health is essential to maintaining and improving their voices and singing abilities.</w:t>
            </w:r>
          </w:p>
          <w:p w:rsidR="00F26B99" w:rsidRPr="00F303B0" w:rsidRDefault="00F26B99" w:rsidP="00F322D0"/>
        </w:tc>
        <w:tc>
          <w:tcPr>
            <w:tcW w:w="4428" w:type="dxa"/>
          </w:tcPr>
          <w:p w:rsidR="00F26B99" w:rsidRDefault="00F26B99" w:rsidP="00850044">
            <w:pPr>
              <w:rPr>
                <w:b/>
                <w:u w:val="single"/>
              </w:rPr>
            </w:pPr>
          </w:p>
          <w:p w:rsidR="00F303B0" w:rsidRDefault="00F322D0" w:rsidP="00850044">
            <w:pPr>
              <w:rPr>
                <w:b/>
                <w:u w:val="single"/>
              </w:rPr>
            </w:pPr>
            <w:r w:rsidRPr="00F322D0">
              <w:rPr>
                <w:b/>
                <w:u w:val="single"/>
              </w:rPr>
              <w:t xml:space="preserve">Unit </w:t>
            </w:r>
            <w:r w:rsidR="00850044" w:rsidRPr="00F322D0">
              <w:rPr>
                <w:b/>
                <w:u w:val="single"/>
              </w:rPr>
              <w:t>Essential Question(s):</w:t>
            </w:r>
          </w:p>
          <w:p w:rsidR="00F26B99" w:rsidRPr="00F322D0" w:rsidRDefault="00F26B99" w:rsidP="00850044">
            <w:pPr>
              <w:rPr>
                <w:b/>
                <w:u w:val="single"/>
              </w:rPr>
            </w:pPr>
          </w:p>
          <w:p w:rsidR="00F303B0" w:rsidRPr="00F303B0" w:rsidRDefault="00F303B0" w:rsidP="00F303B0">
            <w:pPr>
              <w:numPr>
                <w:ilvl w:val="0"/>
                <w:numId w:val="28"/>
              </w:numPr>
            </w:pPr>
            <w:r w:rsidRPr="00F303B0">
              <w:t>How do our body parts interact to produce sound?</w:t>
            </w:r>
          </w:p>
          <w:p w:rsidR="00F303B0" w:rsidRPr="00F303B0" w:rsidRDefault="00F303B0" w:rsidP="00A33131">
            <w:pPr>
              <w:ind w:left="360"/>
            </w:pPr>
            <w:r w:rsidRPr="00F303B0">
              <w:t xml:space="preserve">  </w:t>
            </w:r>
          </w:p>
          <w:p w:rsidR="00850044" w:rsidRDefault="00F303B0" w:rsidP="00F303B0">
            <w:pPr>
              <w:numPr>
                <w:ilvl w:val="0"/>
                <w:numId w:val="28"/>
              </w:numPr>
            </w:pPr>
            <w:r w:rsidRPr="00F303B0">
              <w:t>What care is required to keep your voice healthy?</w:t>
            </w:r>
          </w:p>
        </w:tc>
      </w:tr>
      <w:tr w:rsidR="00850044" w:rsidRPr="003F0598" w:rsidTr="00850044">
        <w:trPr>
          <w:jc w:val="center"/>
        </w:trPr>
        <w:tc>
          <w:tcPr>
            <w:tcW w:w="8856" w:type="dxa"/>
            <w:gridSpan w:val="2"/>
          </w:tcPr>
          <w:p w:rsidR="00F26B99" w:rsidRPr="003F0598" w:rsidRDefault="00F26B99" w:rsidP="00F322D0">
            <w:pPr>
              <w:rPr>
                <w:b/>
                <w:i/>
                <w:u w:val="single"/>
              </w:rPr>
            </w:pPr>
          </w:p>
          <w:p w:rsidR="00F322D0" w:rsidRPr="003F0598" w:rsidRDefault="00F26B99" w:rsidP="00F322D0">
            <w:pPr>
              <w:rPr>
                <w:b/>
                <w:i/>
                <w:u w:val="single"/>
              </w:rPr>
            </w:pPr>
            <w:r w:rsidRPr="003F0598">
              <w:rPr>
                <w:b/>
                <w:i/>
                <w:u w:val="single"/>
              </w:rPr>
              <w:t>O</w:t>
            </w:r>
            <w:r w:rsidR="00850044" w:rsidRPr="003F0598">
              <w:rPr>
                <w:b/>
                <w:i/>
                <w:u w:val="single"/>
              </w:rPr>
              <w:t>bjectives (outcom</w:t>
            </w:r>
            <w:r w:rsidR="00F322D0" w:rsidRPr="003F0598">
              <w:rPr>
                <w:b/>
                <w:i/>
                <w:u w:val="single"/>
              </w:rPr>
              <w:t xml:space="preserve">es): </w:t>
            </w:r>
          </w:p>
          <w:p w:rsidR="00F26B99" w:rsidRPr="003F0598" w:rsidRDefault="00F26B99" w:rsidP="00F322D0">
            <w:pPr>
              <w:rPr>
                <w:i/>
                <w:u w:val="single"/>
              </w:rPr>
            </w:pPr>
          </w:p>
          <w:p w:rsidR="00F322D0" w:rsidRPr="003F0598" w:rsidRDefault="00F322D0" w:rsidP="00F322D0">
            <w:pPr>
              <w:rPr>
                <w:b/>
                <w:i/>
              </w:rPr>
            </w:pPr>
            <w:r w:rsidRPr="003F0598">
              <w:rPr>
                <w:i/>
                <w:u w:val="single"/>
              </w:rPr>
              <w:t>Students will know</w:t>
            </w:r>
            <w:r w:rsidRPr="003F0598">
              <w:rPr>
                <w:i/>
              </w:rPr>
              <w:t>:</w:t>
            </w:r>
          </w:p>
          <w:p w:rsidR="00F322D0" w:rsidRPr="003F0598" w:rsidRDefault="00F322D0" w:rsidP="00F322D0">
            <w:pPr>
              <w:numPr>
                <w:ilvl w:val="0"/>
                <w:numId w:val="29"/>
              </w:numPr>
              <w:rPr>
                <w:i/>
              </w:rPr>
            </w:pPr>
            <w:r w:rsidRPr="003F0598">
              <w:rPr>
                <w:i/>
              </w:rPr>
              <w:t>Components of the vocal mechanism and how they interact to produce sound.</w:t>
            </w:r>
          </w:p>
          <w:p w:rsidR="00F322D0" w:rsidRPr="003F0598" w:rsidRDefault="00A03C85" w:rsidP="00F322D0">
            <w:pPr>
              <w:numPr>
                <w:ilvl w:val="0"/>
                <w:numId w:val="29"/>
              </w:numPr>
              <w:rPr>
                <w:i/>
              </w:rPr>
            </w:pPr>
            <w:r w:rsidRPr="003F0598">
              <w:rPr>
                <w:i/>
              </w:rPr>
              <w:t>Behaviors and habit</w:t>
            </w:r>
            <w:r w:rsidR="00F322D0" w:rsidRPr="003F0598">
              <w:rPr>
                <w:i/>
              </w:rPr>
              <w:t>s necessary to maintain good vocal health.</w:t>
            </w:r>
          </w:p>
          <w:p w:rsidR="00F322D0" w:rsidRPr="003F0598" w:rsidRDefault="00F322D0" w:rsidP="00F322D0">
            <w:pPr>
              <w:numPr>
                <w:ilvl w:val="0"/>
                <w:numId w:val="29"/>
              </w:numPr>
              <w:rPr>
                <w:i/>
              </w:rPr>
            </w:pPr>
            <w:r w:rsidRPr="003F0598">
              <w:rPr>
                <w:i/>
              </w:rPr>
              <w:t xml:space="preserve"> Vocabulary:  </w:t>
            </w:r>
          </w:p>
          <w:p w:rsidR="00F322D0" w:rsidRPr="003F0598" w:rsidRDefault="00F322D0" w:rsidP="00F322D0">
            <w:pPr>
              <w:numPr>
                <w:ilvl w:val="0"/>
                <w:numId w:val="32"/>
              </w:numPr>
              <w:rPr>
                <w:i/>
              </w:rPr>
            </w:pPr>
            <w:r w:rsidRPr="003F0598">
              <w:rPr>
                <w:i/>
              </w:rPr>
              <w:t>Respiration: Inhalation, Exhalation, Trachea</w:t>
            </w:r>
          </w:p>
          <w:p w:rsidR="00F322D0" w:rsidRPr="003F0598" w:rsidRDefault="00F322D0" w:rsidP="00F322D0">
            <w:pPr>
              <w:numPr>
                <w:ilvl w:val="0"/>
                <w:numId w:val="32"/>
              </w:numPr>
              <w:rPr>
                <w:i/>
              </w:rPr>
            </w:pPr>
            <w:r w:rsidRPr="003F0598">
              <w:rPr>
                <w:i/>
              </w:rPr>
              <w:t>Actuators: Lungs, Diaphragm, Intercostal Muscles</w:t>
            </w:r>
          </w:p>
          <w:p w:rsidR="00F322D0" w:rsidRPr="003F0598" w:rsidRDefault="00F322D0" w:rsidP="00F322D0">
            <w:pPr>
              <w:numPr>
                <w:ilvl w:val="0"/>
                <w:numId w:val="32"/>
              </w:numPr>
              <w:rPr>
                <w:i/>
              </w:rPr>
            </w:pPr>
            <w:r w:rsidRPr="003F0598">
              <w:rPr>
                <w:i/>
              </w:rPr>
              <w:t>Oscillators(Vibrators): Larynx, Vocal Cords</w:t>
            </w:r>
          </w:p>
          <w:p w:rsidR="00F322D0" w:rsidRPr="003F0598" w:rsidRDefault="00F322D0" w:rsidP="00F322D0">
            <w:pPr>
              <w:numPr>
                <w:ilvl w:val="0"/>
                <w:numId w:val="32"/>
              </w:numPr>
              <w:rPr>
                <w:i/>
              </w:rPr>
            </w:pPr>
            <w:r w:rsidRPr="003F0598">
              <w:rPr>
                <w:i/>
              </w:rPr>
              <w:t>Resonators: Mouth, Nasal Cavity, Throat (Pharynx)</w:t>
            </w:r>
          </w:p>
          <w:p w:rsidR="00F322D0" w:rsidRPr="003F0598" w:rsidRDefault="00F322D0" w:rsidP="00F322D0">
            <w:pPr>
              <w:numPr>
                <w:ilvl w:val="0"/>
                <w:numId w:val="32"/>
              </w:numPr>
              <w:rPr>
                <w:i/>
              </w:rPr>
            </w:pPr>
            <w:r w:rsidRPr="003F0598">
              <w:rPr>
                <w:i/>
              </w:rPr>
              <w:t xml:space="preserve">Articulators:  Lips, Teeth, Tongue </w:t>
            </w:r>
          </w:p>
          <w:p w:rsidR="00F322D0" w:rsidRPr="003F0598" w:rsidRDefault="00F322D0" w:rsidP="00F322D0">
            <w:pPr>
              <w:numPr>
                <w:ilvl w:val="0"/>
                <w:numId w:val="32"/>
              </w:numPr>
              <w:rPr>
                <w:i/>
              </w:rPr>
            </w:pPr>
            <w:r w:rsidRPr="003F0598">
              <w:rPr>
                <w:i/>
              </w:rPr>
              <w:t>Phonation:  Frequency, Abduction, Adduction</w:t>
            </w:r>
          </w:p>
          <w:p w:rsidR="00850044" w:rsidRPr="003F0598" w:rsidRDefault="00F322D0" w:rsidP="00F322D0">
            <w:pPr>
              <w:numPr>
                <w:ilvl w:val="0"/>
                <w:numId w:val="32"/>
              </w:numPr>
              <w:rPr>
                <w:i/>
                <w:sz w:val="20"/>
                <w:szCs w:val="20"/>
              </w:rPr>
            </w:pPr>
            <w:r w:rsidRPr="003F0598">
              <w:rPr>
                <w:i/>
              </w:rPr>
              <w:t xml:space="preserve">Vocal Abuse/Overuse: </w:t>
            </w:r>
            <w:r w:rsidRPr="003F0598">
              <w:rPr>
                <w:i/>
                <w:sz w:val="20"/>
                <w:szCs w:val="20"/>
              </w:rPr>
              <w:t xml:space="preserve">Polyps, Nodules, Hemorrhage, Reflux, Hydration, Laryngitis </w:t>
            </w:r>
          </w:p>
          <w:p w:rsidR="00F26B99" w:rsidRPr="003F0598" w:rsidRDefault="00F26B99" w:rsidP="00850044">
            <w:pPr>
              <w:rPr>
                <w:i/>
                <w:u w:val="single"/>
              </w:rPr>
            </w:pPr>
          </w:p>
          <w:p w:rsidR="00850044" w:rsidRPr="003F0598" w:rsidRDefault="00850044" w:rsidP="00850044">
            <w:pPr>
              <w:rPr>
                <w:i/>
                <w:u w:val="single"/>
              </w:rPr>
            </w:pPr>
            <w:r w:rsidRPr="003F0598">
              <w:rPr>
                <w:i/>
                <w:u w:val="single"/>
              </w:rPr>
              <w:t>Students will be able to:</w:t>
            </w:r>
          </w:p>
          <w:p w:rsidR="008710E7" w:rsidRPr="003F0598" w:rsidRDefault="008710E7" w:rsidP="008710E7">
            <w:pPr>
              <w:numPr>
                <w:ilvl w:val="0"/>
                <w:numId w:val="31"/>
              </w:numPr>
              <w:rPr>
                <w:i/>
              </w:rPr>
            </w:pPr>
            <w:r w:rsidRPr="003F0598">
              <w:rPr>
                <w:i/>
              </w:rPr>
              <w:t>Describe the process of phonation.</w:t>
            </w:r>
          </w:p>
          <w:p w:rsidR="008710E7" w:rsidRPr="003F0598" w:rsidRDefault="008710E7" w:rsidP="008710E7">
            <w:pPr>
              <w:numPr>
                <w:ilvl w:val="0"/>
                <w:numId w:val="31"/>
              </w:numPr>
              <w:rPr>
                <w:i/>
              </w:rPr>
            </w:pPr>
            <w:r w:rsidRPr="003F0598">
              <w:rPr>
                <w:i/>
              </w:rPr>
              <w:t>Demonstrate correct posture and breathing techniques necessary for proper vocal production.</w:t>
            </w:r>
          </w:p>
          <w:p w:rsidR="008710E7" w:rsidRPr="003F0598" w:rsidRDefault="008710E7" w:rsidP="008710E7">
            <w:pPr>
              <w:numPr>
                <w:ilvl w:val="0"/>
                <w:numId w:val="31"/>
              </w:numPr>
              <w:rPr>
                <w:i/>
              </w:rPr>
            </w:pPr>
            <w:r w:rsidRPr="003F0598">
              <w:rPr>
                <w:i/>
              </w:rPr>
              <w:t xml:space="preserve">Describe the actions/habits necessary for maintaining good vocal health and identify the problems resulting from vocal overuse and abuse. </w:t>
            </w:r>
          </w:p>
          <w:p w:rsidR="00F26B99" w:rsidRPr="003F0598" w:rsidRDefault="00F26B99" w:rsidP="00F26B99">
            <w:pPr>
              <w:rPr>
                <w:i/>
              </w:rPr>
            </w:pPr>
          </w:p>
          <w:p w:rsidR="00F26B99" w:rsidRDefault="00F26B99" w:rsidP="00F26B99">
            <w:pPr>
              <w:rPr>
                <w:i/>
              </w:rPr>
            </w:pPr>
          </w:p>
          <w:p w:rsidR="009A3063" w:rsidRDefault="009A3063" w:rsidP="00F26B99">
            <w:pPr>
              <w:rPr>
                <w:i/>
              </w:rPr>
            </w:pPr>
          </w:p>
          <w:p w:rsidR="00A33131" w:rsidRPr="003F0598" w:rsidRDefault="00A33131" w:rsidP="00F26B99">
            <w:pPr>
              <w:rPr>
                <w:i/>
              </w:rPr>
            </w:pPr>
          </w:p>
          <w:p w:rsidR="00F26B99" w:rsidRPr="003F0598" w:rsidRDefault="00F26B99" w:rsidP="00F26B99">
            <w:pPr>
              <w:rPr>
                <w:i/>
              </w:rPr>
            </w:pPr>
          </w:p>
        </w:tc>
      </w:tr>
      <w:tr w:rsidR="00850044" w:rsidRPr="003F0598" w:rsidTr="00850044">
        <w:trPr>
          <w:jc w:val="center"/>
        </w:trPr>
        <w:tc>
          <w:tcPr>
            <w:tcW w:w="8856" w:type="dxa"/>
            <w:gridSpan w:val="2"/>
            <w:shd w:val="pct10" w:color="auto" w:fill="auto"/>
          </w:tcPr>
          <w:p w:rsidR="00850044" w:rsidRPr="003F0598" w:rsidRDefault="00850044" w:rsidP="00850044">
            <w:pPr>
              <w:jc w:val="center"/>
              <w:rPr>
                <w:b/>
                <w:i/>
              </w:rPr>
            </w:pPr>
            <w:r w:rsidRPr="003F0598">
              <w:rPr>
                <w:b/>
                <w:i/>
              </w:rPr>
              <w:lastRenderedPageBreak/>
              <w:t>Stage 2 – Assessment Evidence</w:t>
            </w:r>
          </w:p>
        </w:tc>
      </w:tr>
      <w:tr w:rsidR="00850044" w:rsidRPr="003F0598" w:rsidTr="00850044">
        <w:trPr>
          <w:jc w:val="center"/>
        </w:trPr>
        <w:tc>
          <w:tcPr>
            <w:tcW w:w="4428" w:type="dxa"/>
          </w:tcPr>
          <w:p w:rsidR="00E75C83" w:rsidRPr="003F0598" w:rsidRDefault="00E75C83" w:rsidP="00850044">
            <w:pPr>
              <w:rPr>
                <w:b/>
                <w:i/>
              </w:rPr>
            </w:pPr>
          </w:p>
          <w:p w:rsidR="00D140AC" w:rsidRPr="003F0598" w:rsidRDefault="00E75C83" w:rsidP="00850044">
            <w:pPr>
              <w:rPr>
                <w:i/>
              </w:rPr>
            </w:pPr>
            <w:r w:rsidRPr="003F0598">
              <w:rPr>
                <w:b/>
                <w:i/>
              </w:rPr>
              <w:t>*</w:t>
            </w:r>
            <w:r w:rsidR="00850044" w:rsidRPr="003F0598">
              <w:rPr>
                <w:b/>
                <w:i/>
              </w:rPr>
              <w:t>Performance Task(s):</w:t>
            </w:r>
            <w:r w:rsidR="009F0A28" w:rsidRPr="003F0598">
              <w:rPr>
                <w:b/>
                <w:i/>
              </w:rPr>
              <w:t xml:space="preserve"> </w:t>
            </w:r>
            <w:r w:rsidR="00C51DF6">
              <w:rPr>
                <w:b/>
                <w:i/>
              </w:rPr>
              <w:t>Constructed Response</w:t>
            </w:r>
            <w:proofErr w:type="gramStart"/>
            <w:r w:rsidR="00C51DF6">
              <w:rPr>
                <w:b/>
                <w:i/>
              </w:rPr>
              <w:t>:</w:t>
            </w:r>
            <w:r w:rsidR="009F0A28" w:rsidRPr="003F0598">
              <w:rPr>
                <w:i/>
              </w:rPr>
              <w:t>“</w:t>
            </w:r>
            <w:proofErr w:type="gramEnd"/>
            <w:r w:rsidR="009F169A">
              <w:rPr>
                <w:i/>
              </w:rPr>
              <w:t>Your Voice! Keep it Healthy!”</w:t>
            </w:r>
          </w:p>
          <w:p w:rsidR="00D140AC" w:rsidRPr="003F0598" w:rsidRDefault="00A03C85" w:rsidP="00D140AC">
            <w:pPr>
              <w:rPr>
                <w:i/>
              </w:rPr>
            </w:pPr>
            <w:r w:rsidRPr="003F0598">
              <w:rPr>
                <w:i/>
              </w:rPr>
              <w:t xml:space="preserve">In groups students will create </w:t>
            </w:r>
            <w:r w:rsidR="009F169A">
              <w:rPr>
                <w:i/>
              </w:rPr>
              <w:t xml:space="preserve">oral </w:t>
            </w:r>
            <w:r w:rsidRPr="003F0598">
              <w:rPr>
                <w:i/>
              </w:rPr>
              <w:t xml:space="preserve">presentations </w:t>
            </w:r>
            <w:r w:rsidR="00D140AC" w:rsidRPr="003F0598">
              <w:rPr>
                <w:i/>
              </w:rPr>
              <w:t xml:space="preserve">to explain the vocal process and </w:t>
            </w:r>
            <w:r w:rsidR="00E75C83" w:rsidRPr="003F0598">
              <w:rPr>
                <w:i/>
              </w:rPr>
              <w:t>present</w:t>
            </w:r>
            <w:r w:rsidR="00D140AC" w:rsidRPr="003F0598">
              <w:rPr>
                <w:i/>
              </w:rPr>
              <w:t xml:space="preserve"> persuasive arguments for maintaining good vocal health habits.  The presentation </w:t>
            </w:r>
            <w:r w:rsidR="009F169A">
              <w:rPr>
                <w:i/>
              </w:rPr>
              <w:t>will include</w:t>
            </w:r>
            <w:r w:rsidR="00D140AC" w:rsidRPr="003F0598">
              <w:rPr>
                <w:i/>
              </w:rPr>
              <w:t xml:space="preserve"> each of  </w:t>
            </w:r>
            <w:r w:rsidR="009F169A">
              <w:rPr>
                <w:i/>
              </w:rPr>
              <w:t xml:space="preserve">the </w:t>
            </w:r>
            <w:r w:rsidR="00D140AC" w:rsidRPr="003F0598">
              <w:rPr>
                <w:i/>
              </w:rPr>
              <w:t>following</w:t>
            </w:r>
            <w:r w:rsidR="009F169A">
              <w:rPr>
                <w:i/>
              </w:rPr>
              <w:t xml:space="preserve"> topics</w:t>
            </w:r>
            <w:r w:rsidR="00D140AC" w:rsidRPr="003F0598">
              <w:rPr>
                <w:i/>
              </w:rPr>
              <w:t>:</w:t>
            </w:r>
          </w:p>
          <w:p w:rsidR="00D140AC" w:rsidRPr="003F0598" w:rsidRDefault="00E75C83" w:rsidP="00D140AC">
            <w:pPr>
              <w:numPr>
                <w:ilvl w:val="0"/>
                <w:numId w:val="39"/>
              </w:numPr>
              <w:rPr>
                <w:i/>
              </w:rPr>
            </w:pPr>
            <w:r w:rsidRPr="003F0598">
              <w:rPr>
                <w:i/>
              </w:rPr>
              <w:t>Vocal Anatomy</w:t>
            </w:r>
          </w:p>
          <w:p w:rsidR="00D140AC" w:rsidRPr="003F0598" w:rsidRDefault="00D140AC" w:rsidP="00D140AC">
            <w:pPr>
              <w:numPr>
                <w:ilvl w:val="0"/>
                <w:numId w:val="39"/>
              </w:numPr>
              <w:rPr>
                <w:i/>
              </w:rPr>
            </w:pPr>
            <w:r w:rsidRPr="003F0598">
              <w:rPr>
                <w:i/>
              </w:rPr>
              <w:t xml:space="preserve">Vocal </w:t>
            </w:r>
            <w:r w:rsidR="00E75C83" w:rsidRPr="003F0598">
              <w:rPr>
                <w:i/>
              </w:rPr>
              <w:t xml:space="preserve">Physiology/Sound </w:t>
            </w:r>
            <w:r w:rsidRPr="003F0598">
              <w:rPr>
                <w:i/>
              </w:rPr>
              <w:t>Production</w:t>
            </w:r>
          </w:p>
          <w:p w:rsidR="00D140AC" w:rsidRPr="003F0598" w:rsidRDefault="00F71CF6" w:rsidP="00D140AC">
            <w:pPr>
              <w:numPr>
                <w:ilvl w:val="0"/>
                <w:numId w:val="39"/>
              </w:numPr>
              <w:rPr>
                <w:i/>
              </w:rPr>
            </w:pPr>
            <w:r w:rsidRPr="003F0598">
              <w:rPr>
                <w:i/>
              </w:rPr>
              <w:t>Vocal Abuse and Overuse</w:t>
            </w:r>
          </w:p>
          <w:p w:rsidR="00F71CF6" w:rsidRPr="003F0598" w:rsidRDefault="00F71CF6" w:rsidP="00F71CF6">
            <w:pPr>
              <w:numPr>
                <w:ilvl w:val="0"/>
                <w:numId w:val="39"/>
              </w:numPr>
              <w:rPr>
                <w:i/>
              </w:rPr>
            </w:pPr>
            <w:r w:rsidRPr="003F0598">
              <w:rPr>
                <w:i/>
              </w:rPr>
              <w:t>Vocal Injury and Disease</w:t>
            </w:r>
          </w:p>
          <w:p w:rsidR="009F0A28" w:rsidRPr="003F0598" w:rsidRDefault="009F0A28" w:rsidP="00F71CF6">
            <w:pPr>
              <w:numPr>
                <w:ilvl w:val="0"/>
                <w:numId w:val="39"/>
              </w:numPr>
              <w:rPr>
                <w:i/>
              </w:rPr>
            </w:pPr>
            <w:r w:rsidRPr="003F0598">
              <w:rPr>
                <w:i/>
              </w:rPr>
              <w:t>Good Vocal Health Habits</w:t>
            </w:r>
          </w:p>
          <w:p w:rsidR="00F71CF6" w:rsidRPr="003F0598" w:rsidRDefault="00F71CF6" w:rsidP="00F71CF6">
            <w:pPr>
              <w:rPr>
                <w:i/>
              </w:rPr>
            </w:pPr>
          </w:p>
        </w:tc>
        <w:tc>
          <w:tcPr>
            <w:tcW w:w="4428" w:type="dxa"/>
          </w:tcPr>
          <w:p w:rsidR="00E75C83" w:rsidRPr="003F0598" w:rsidRDefault="00E75C83" w:rsidP="00850044">
            <w:pPr>
              <w:rPr>
                <w:b/>
                <w:i/>
              </w:rPr>
            </w:pPr>
          </w:p>
          <w:p w:rsidR="00850044" w:rsidRPr="003F0598" w:rsidRDefault="00850044" w:rsidP="00850044">
            <w:pPr>
              <w:rPr>
                <w:b/>
                <w:i/>
              </w:rPr>
            </w:pPr>
            <w:r w:rsidRPr="003F0598">
              <w:rPr>
                <w:b/>
                <w:i/>
              </w:rPr>
              <w:t>Other Evidence:</w:t>
            </w:r>
          </w:p>
          <w:p w:rsidR="00E75C83" w:rsidRPr="003F0598" w:rsidRDefault="00E75C83" w:rsidP="00850044">
            <w:pPr>
              <w:rPr>
                <w:b/>
                <w:i/>
              </w:rPr>
            </w:pPr>
          </w:p>
          <w:p w:rsidR="008710E7" w:rsidRPr="003F0598" w:rsidRDefault="008710E7" w:rsidP="008710E7">
            <w:pPr>
              <w:numPr>
                <w:ilvl w:val="0"/>
                <w:numId w:val="33"/>
              </w:numPr>
              <w:rPr>
                <w:i/>
              </w:rPr>
            </w:pPr>
            <w:r w:rsidRPr="003F0598">
              <w:rPr>
                <w:i/>
              </w:rPr>
              <w:t>Label a diagram of the vocal mechanism.</w:t>
            </w:r>
          </w:p>
          <w:p w:rsidR="008710E7" w:rsidRPr="003F0598" w:rsidRDefault="008710E7" w:rsidP="008710E7">
            <w:pPr>
              <w:numPr>
                <w:ilvl w:val="0"/>
                <w:numId w:val="33"/>
              </w:numPr>
              <w:rPr>
                <w:i/>
              </w:rPr>
            </w:pPr>
            <w:r w:rsidRPr="003F0598">
              <w:rPr>
                <w:i/>
              </w:rPr>
              <w:t>Physical demonstration of correct singing posture.</w:t>
            </w:r>
          </w:p>
          <w:p w:rsidR="00E75C83" w:rsidRPr="003F0598" w:rsidRDefault="00E75C83" w:rsidP="008710E7">
            <w:pPr>
              <w:numPr>
                <w:ilvl w:val="0"/>
                <w:numId w:val="33"/>
              </w:numPr>
              <w:rPr>
                <w:i/>
              </w:rPr>
            </w:pPr>
            <w:r w:rsidRPr="003F0598">
              <w:rPr>
                <w:i/>
              </w:rPr>
              <w:t>Vocabulary Test</w:t>
            </w:r>
          </w:p>
          <w:p w:rsidR="00F71CF6" w:rsidRPr="003F0598" w:rsidRDefault="00E75C83" w:rsidP="00E75C83">
            <w:pPr>
              <w:numPr>
                <w:ilvl w:val="0"/>
                <w:numId w:val="33"/>
              </w:numPr>
              <w:rPr>
                <w:i/>
              </w:rPr>
            </w:pPr>
            <w:r w:rsidRPr="003F0598">
              <w:rPr>
                <w:i/>
              </w:rPr>
              <w:t xml:space="preserve">Paragraph describing the process </w:t>
            </w:r>
            <w:r w:rsidR="008710E7" w:rsidRPr="003F0598">
              <w:rPr>
                <w:i/>
              </w:rPr>
              <w:t xml:space="preserve">of phonation using </w:t>
            </w:r>
            <w:r w:rsidRPr="003F0598">
              <w:rPr>
                <w:i/>
              </w:rPr>
              <w:t xml:space="preserve">required vocabulary </w:t>
            </w:r>
            <w:r w:rsidR="008710E7" w:rsidRPr="003F0598">
              <w:rPr>
                <w:i/>
              </w:rPr>
              <w:t>appropriate</w:t>
            </w:r>
            <w:r w:rsidRPr="003F0598">
              <w:rPr>
                <w:i/>
              </w:rPr>
              <w:t>ly.</w:t>
            </w:r>
            <w:r w:rsidR="008710E7" w:rsidRPr="003F0598">
              <w:rPr>
                <w:i/>
              </w:rPr>
              <w:t xml:space="preserve"> </w:t>
            </w:r>
          </w:p>
          <w:p w:rsidR="00F71CF6" w:rsidRPr="003F0598" w:rsidRDefault="00F71CF6" w:rsidP="00F71CF6">
            <w:pPr>
              <w:numPr>
                <w:ilvl w:val="0"/>
                <w:numId w:val="33"/>
              </w:numPr>
              <w:rPr>
                <w:i/>
              </w:rPr>
            </w:pPr>
            <w:r w:rsidRPr="003F0598">
              <w:rPr>
                <w:i/>
              </w:rPr>
              <w:t>Performance Task</w:t>
            </w:r>
            <w:r w:rsidR="00E75C83" w:rsidRPr="003F0598">
              <w:rPr>
                <w:i/>
              </w:rPr>
              <w:t>*</w:t>
            </w:r>
          </w:p>
          <w:p w:rsidR="00E75C83" w:rsidRPr="003F0598" w:rsidRDefault="00E75C83" w:rsidP="00F71CF6">
            <w:pPr>
              <w:numPr>
                <w:ilvl w:val="0"/>
                <w:numId w:val="33"/>
              </w:numPr>
              <w:rPr>
                <w:i/>
              </w:rPr>
            </w:pPr>
            <w:r w:rsidRPr="003F0598">
              <w:rPr>
                <w:i/>
              </w:rPr>
              <w:t>Multiple choice, true/false and fill in the blank test regarding vocal health and physiology.</w:t>
            </w:r>
          </w:p>
          <w:p w:rsidR="00D140AC" w:rsidRPr="003F0598" w:rsidRDefault="00D140AC" w:rsidP="00F71CF6">
            <w:pPr>
              <w:ind w:left="720"/>
              <w:rPr>
                <w:i/>
              </w:rPr>
            </w:pPr>
          </w:p>
        </w:tc>
      </w:tr>
      <w:tr w:rsidR="00850044" w:rsidRPr="003F0598" w:rsidTr="00850044">
        <w:trPr>
          <w:jc w:val="center"/>
        </w:trPr>
        <w:tc>
          <w:tcPr>
            <w:tcW w:w="8856" w:type="dxa"/>
            <w:gridSpan w:val="2"/>
            <w:shd w:val="pct10" w:color="auto" w:fill="auto"/>
          </w:tcPr>
          <w:p w:rsidR="00850044" w:rsidRPr="003F0598" w:rsidRDefault="00850044" w:rsidP="00850044">
            <w:pPr>
              <w:jc w:val="center"/>
              <w:rPr>
                <w:b/>
                <w:i/>
              </w:rPr>
            </w:pPr>
            <w:r w:rsidRPr="003F0598">
              <w:rPr>
                <w:b/>
                <w:i/>
              </w:rPr>
              <w:t>Stage 3 – Learning Plan</w:t>
            </w:r>
          </w:p>
        </w:tc>
      </w:tr>
      <w:tr w:rsidR="00850044" w:rsidRPr="003F0598" w:rsidTr="00850044">
        <w:trPr>
          <w:jc w:val="center"/>
        </w:trPr>
        <w:tc>
          <w:tcPr>
            <w:tcW w:w="8856" w:type="dxa"/>
            <w:gridSpan w:val="2"/>
          </w:tcPr>
          <w:p w:rsidR="00F71CF6" w:rsidRPr="003F0598" w:rsidRDefault="00850044" w:rsidP="00F71CF6">
            <w:pPr>
              <w:rPr>
                <w:rFonts w:ascii="Garamond" w:hAnsi="Garamond"/>
                <w:b/>
                <w:i/>
                <w:sz w:val="40"/>
                <w:szCs w:val="40"/>
              </w:rPr>
            </w:pPr>
            <w:r w:rsidRPr="003F0598">
              <w:rPr>
                <w:b/>
                <w:i/>
              </w:rPr>
              <w:t>Learning Activities:</w:t>
            </w:r>
            <w:r w:rsidR="00F71CF6" w:rsidRPr="003F0598">
              <w:rPr>
                <w:rFonts w:ascii="Garamond" w:hAnsi="Garamond"/>
                <w:b/>
                <w:i/>
                <w:sz w:val="40"/>
                <w:szCs w:val="40"/>
              </w:rPr>
              <w:t xml:space="preserve"> </w:t>
            </w:r>
          </w:p>
          <w:p w:rsidR="00F71CF6" w:rsidRPr="003F0598" w:rsidRDefault="00F71CF6" w:rsidP="00F71CF6">
            <w:pPr>
              <w:numPr>
                <w:ilvl w:val="0"/>
                <w:numId w:val="41"/>
              </w:numPr>
              <w:rPr>
                <w:i/>
              </w:rPr>
            </w:pPr>
            <w:r w:rsidRPr="003F0598">
              <w:rPr>
                <w:i/>
              </w:rPr>
              <w:t>Physical practice every day.</w:t>
            </w:r>
          </w:p>
          <w:p w:rsidR="00F71CF6" w:rsidRPr="003F0598" w:rsidRDefault="00F71CF6" w:rsidP="00F71CF6">
            <w:pPr>
              <w:numPr>
                <w:ilvl w:val="0"/>
                <w:numId w:val="41"/>
              </w:numPr>
              <w:rPr>
                <w:i/>
              </w:rPr>
            </w:pPr>
            <w:r w:rsidRPr="003F0598">
              <w:rPr>
                <w:i/>
              </w:rPr>
              <w:t>Peer assessment/partners of correct posture for singing.</w:t>
            </w:r>
          </w:p>
          <w:p w:rsidR="00F71CF6" w:rsidRPr="003F0598" w:rsidRDefault="00F71CF6" w:rsidP="00F71CF6">
            <w:pPr>
              <w:numPr>
                <w:ilvl w:val="0"/>
                <w:numId w:val="41"/>
              </w:numPr>
              <w:rPr>
                <w:i/>
              </w:rPr>
            </w:pPr>
            <w:r w:rsidRPr="003F0598">
              <w:rPr>
                <w:i/>
              </w:rPr>
              <w:t>View diagram of vocal mechanism and label.</w:t>
            </w:r>
          </w:p>
          <w:p w:rsidR="00F71CF6" w:rsidRPr="003F0598" w:rsidRDefault="00F71CF6" w:rsidP="00F71CF6">
            <w:pPr>
              <w:numPr>
                <w:ilvl w:val="0"/>
                <w:numId w:val="41"/>
              </w:numPr>
              <w:rPr>
                <w:i/>
              </w:rPr>
            </w:pPr>
            <w:r w:rsidRPr="003F0598">
              <w:rPr>
                <w:i/>
              </w:rPr>
              <w:t>View PowerPoint on vocal health and take notes.</w:t>
            </w:r>
          </w:p>
          <w:p w:rsidR="00F71CF6" w:rsidRPr="003F0598" w:rsidRDefault="00F71CF6" w:rsidP="00F71CF6">
            <w:pPr>
              <w:numPr>
                <w:ilvl w:val="0"/>
                <w:numId w:val="41"/>
              </w:numPr>
              <w:rPr>
                <w:i/>
              </w:rPr>
            </w:pPr>
            <w:r w:rsidRPr="003F0598">
              <w:rPr>
                <w:i/>
              </w:rPr>
              <w:t>Entry ticket from previous days’ Power Point presentation</w:t>
            </w:r>
          </w:p>
          <w:p w:rsidR="00F71CF6" w:rsidRPr="003F0598" w:rsidRDefault="00F71CF6" w:rsidP="00F71CF6">
            <w:pPr>
              <w:numPr>
                <w:ilvl w:val="0"/>
                <w:numId w:val="41"/>
              </w:numPr>
              <w:rPr>
                <w:i/>
              </w:rPr>
            </w:pPr>
            <w:r w:rsidRPr="003F0598">
              <w:rPr>
                <w:i/>
              </w:rPr>
              <w:t>Bluff game on vocabulary terms.</w:t>
            </w:r>
          </w:p>
          <w:p w:rsidR="00F71CF6" w:rsidRPr="003F0598" w:rsidRDefault="00F71CF6" w:rsidP="00F71CF6">
            <w:pPr>
              <w:numPr>
                <w:ilvl w:val="0"/>
                <w:numId w:val="41"/>
              </w:numPr>
              <w:rPr>
                <w:i/>
              </w:rPr>
            </w:pPr>
            <w:r w:rsidRPr="003F0598">
              <w:rPr>
                <w:i/>
              </w:rPr>
              <w:t>Use vocabulary terms to create a paragraph describing phonation</w:t>
            </w:r>
          </w:p>
          <w:p w:rsidR="00F71CF6" w:rsidRPr="003F0598" w:rsidRDefault="00F71CF6" w:rsidP="00F71CF6">
            <w:pPr>
              <w:numPr>
                <w:ilvl w:val="0"/>
                <w:numId w:val="41"/>
              </w:numPr>
              <w:rPr>
                <w:i/>
              </w:rPr>
            </w:pPr>
            <w:r w:rsidRPr="003F0598">
              <w:rPr>
                <w:i/>
              </w:rPr>
              <w:t>Visit Media Center to create visual for performance task</w:t>
            </w:r>
            <w:r w:rsidR="00E75C83" w:rsidRPr="003F0598">
              <w:rPr>
                <w:i/>
              </w:rPr>
              <w:t>*</w:t>
            </w:r>
          </w:p>
          <w:p w:rsidR="00850044" w:rsidRPr="003F0598" w:rsidRDefault="00850044" w:rsidP="00F71CF6">
            <w:pPr>
              <w:rPr>
                <w:i/>
              </w:rPr>
            </w:pPr>
          </w:p>
        </w:tc>
      </w:tr>
    </w:tbl>
    <w:p w:rsidR="00F26B99" w:rsidRPr="003F0598" w:rsidRDefault="00F26B99" w:rsidP="00850044">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856"/>
      </w:tblGrid>
      <w:tr w:rsidR="00F26B99" w:rsidRPr="003F0598" w:rsidTr="0037284C">
        <w:trPr>
          <w:jc w:val="center"/>
        </w:trPr>
        <w:tc>
          <w:tcPr>
            <w:tcW w:w="8856" w:type="dxa"/>
            <w:shd w:val="pct10" w:color="auto" w:fill="auto"/>
          </w:tcPr>
          <w:p w:rsidR="00F26B99" w:rsidRPr="003F0598" w:rsidRDefault="00F26B99" w:rsidP="0037284C">
            <w:pPr>
              <w:jc w:val="center"/>
              <w:rPr>
                <w:b/>
                <w:i/>
              </w:rPr>
            </w:pPr>
            <w:r w:rsidRPr="003F0598">
              <w:rPr>
                <w:b/>
                <w:i/>
              </w:rPr>
              <w:t>Unit Resources</w:t>
            </w:r>
          </w:p>
        </w:tc>
      </w:tr>
      <w:tr w:rsidR="00F26B99" w:rsidRPr="003F0598" w:rsidTr="0037284C">
        <w:trPr>
          <w:jc w:val="center"/>
        </w:trPr>
        <w:tc>
          <w:tcPr>
            <w:tcW w:w="8856" w:type="dxa"/>
          </w:tcPr>
          <w:p w:rsidR="00E75C83" w:rsidRPr="003F0598" w:rsidRDefault="00E75C83" w:rsidP="00E75C83">
            <w:pPr>
              <w:ind w:left="720"/>
              <w:rPr>
                <w:i/>
                <w:szCs w:val="32"/>
              </w:rPr>
            </w:pPr>
          </w:p>
          <w:p w:rsidR="00F26B99" w:rsidRPr="003F0598" w:rsidRDefault="00F26B99" w:rsidP="00E75C83">
            <w:pPr>
              <w:numPr>
                <w:ilvl w:val="0"/>
                <w:numId w:val="42"/>
              </w:numPr>
              <w:rPr>
                <w:i/>
                <w:szCs w:val="32"/>
              </w:rPr>
            </w:pPr>
            <w:r w:rsidRPr="003F0598">
              <w:rPr>
                <w:i/>
                <w:szCs w:val="32"/>
              </w:rPr>
              <w:t xml:space="preserve">DVD:   Fritz </w:t>
            </w:r>
            <w:proofErr w:type="spellStart"/>
            <w:r w:rsidRPr="003F0598">
              <w:rPr>
                <w:i/>
                <w:szCs w:val="32"/>
              </w:rPr>
              <w:t>Mountford</w:t>
            </w:r>
            <w:proofErr w:type="spellEnd"/>
            <w:r w:rsidRPr="003F0598">
              <w:rPr>
                <w:i/>
                <w:szCs w:val="32"/>
              </w:rPr>
              <w:t xml:space="preserve">, Ball State University, The Owner’s Manual for the Voice, The Five Ts of Vocal Production,  </w:t>
            </w:r>
          </w:p>
          <w:p w:rsidR="00F26B99" w:rsidRPr="003F0598" w:rsidRDefault="00F26B99" w:rsidP="00E75C83">
            <w:pPr>
              <w:numPr>
                <w:ilvl w:val="0"/>
                <w:numId w:val="42"/>
              </w:numPr>
              <w:rPr>
                <w:i/>
                <w:szCs w:val="32"/>
              </w:rPr>
            </w:pPr>
            <w:r w:rsidRPr="003F0598">
              <w:rPr>
                <w:i/>
                <w:szCs w:val="32"/>
              </w:rPr>
              <w:t xml:space="preserve">POWER POINT:  Benson, Brad, Panther Creek High School, Located at WCPSS.net, Blackboard </w:t>
            </w:r>
          </w:p>
          <w:p w:rsidR="00F26B99" w:rsidRPr="003F0598" w:rsidRDefault="00F26B99" w:rsidP="00E75C83">
            <w:pPr>
              <w:numPr>
                <w:ilvl w:val="0"/>
                <w:numId w:val="42"/>
              </w:numPr>
              <w:rPr>
                <w:i/>
                <w:szCs w:val="32"/>
              </w:rPr>
            </w:pPr>
            <w:r w:rsidRPr="003F0598">
              <w:rPr>
                <w:i/>
                <w:szCs w:val="32"/>
              </w:rPr>
              <w:t xml:space="preserve">Choir Builders, </w:t>
            </w:r>
            <w:proofErr w:type="spellStart"/>
            <w:r w:rsidRPr="003F0598">
              <w:rPr>
                <w:i/>
                <w:szCs w:val="32"/>
              </w:rPr>
              <w:t>Dillworth</w:t>
            </w:r>
            <w:proofErr w:type="spellEnd"/>
            <w:r w:rsidRPr="003F0598">
              <w:rPr>
                <w:i/>
                <w:szCs w:val="32"/>
              </w:rPr>
              <w:t>, Rollo</w:t>
            </w:r>
            <w:proofErr w:type="gramStart"/>
            <w:r w:rsidRPr="003F0598">
              <w:rPr>
                <w:i/>
                <w:szCs w:val="32"/>
              </w:rPr>
              <w:t>,  Hal</w:t>
            </w:r>
            <w:proofErr w:type="gramEnd"/>
            <w:r w:rsidRPr="003F0598">
              <w:rPr>
                <w:i/>
                <w:szCs w:val="32"/>
              </w:rPr>
              <w:t xml:space="preserve"> Leonard, 2005.</w:t>
            </w:r>
          </w:p>
          <w:p w:rsidR="00F26B99" w:rsidRPr="003F0598" w:rsidRDefault="00F26B99" w:rsidP="00E75C83">
            <w:pPr>
              <w:numPr>
                <w:ilvl w:val="0"/>
                <w:numId w:val="42"/>
              </w:numPr>
              <w:rPr>
                <w:i/>
              </w:rPr>
            </w:pPr>
            <w:r w:rsidRPr="003F0598">
              <w:rPr>
                <w:i/>
                <w:szCs w:val="32"/>
              </w:rPr>
              <w:t>POWER POINT: Carol Krueger, Vocal Technique</w:t>
            </w:r>
          </w:p>
          <w:p w:rsidR="00E75C83" w:rsidRPr="003F0598" w:rsidRDefault="00E75C83" w:rsidP="00E75C83">
            <w:pPr>
              <w:ind w:left="720"/>
              <w:rPr>
                <w:i/>
              </w:rPr>
            </w:pPr>
          </w:p>
        </w:tc>
      </w:tr>
    </w:tbl>
    <w:p w:rsidR="00850044" w:rsidRPr="003F0598" w:rsidRDefault="00850044" w:rsidP="00850044">
      <w:pPr>
        <w:rPr>
          <w:i/>
        </w:rPr>
      </w:pPr>
    </w:p>
    <w:p w:rsidR="009F0A28" w:rsidRPr="003F0598" w:rsidRDefault="009F0A28" w:rsidP="00850044">
      <w:pPr>
        <w:rPr>
          <w:i/>
        </w:rPr>
      </w:pPr>
    </w:p>
    <w:p w:rsidR="00E75C83" w:rsidRPr="003F0598" w:rsidRDefault="00E75C83" w:rsidP="00E75C83">
      <w:pPr>
        <w:rPr>
          <w:i/>
        </w:rPr>
      </w:pPr>
      <w:r w:rsidRPr="003F0598">
        <w:rPr>
          <w:i/>
        </w:rPr>
        <w:t>*See Attached</w:t>
      </w:r>
    </w:p>
    <w:p w:rsidR="009F0A28" w:rsidRPr="003F0598" w:rsidRDefault="009F0A28" w:rsidP="00850044">
      <w:pPr>
        <w:rPr>
          <w:i/>
        </w:rPr>
      </w:pPr>
    </w:p>
    <w:p w:rsidR="009F0A28" w:rsidRDefault="009F0A28" w:rsidP="00850044">
      <w:pPr>
        <w:rPr>
          <w:i/>
        </w:rPr>
      </w:pPr>
    </w:p>
    <w:p w:rsidR="003F0598" w:rsidRDefault="003F0598" w:rsidP="00850044">
      <w:pPr>
        <w:rPr>
          <w:i/>
        </w:rPr>
      </w:pPr>
    </w:p>
    <w:p w:rsidR="00B64560" w:rsidRDefault="00B64560" w:rsidP="00850044">
      <w:pPr>
        <w:rPr>
          <w:i/>
        </w:rPr>
      </w:pPr>
    </w:p>
    <w:p w:rsidR="00B64560" w:rsidRDefault="00B64560" w:rsidP="00850044">
      <w:pPr>
        <w:rPr>
          <w:i/>
        </w:rPr>
      </w:pPr>
    </w:p>
    <w:p w:rsidR="00B64560" w:rsidRDefault="00B64560" w:rsidP="00850044">
      <w:pPr>
        <w:rPr>
          <w:i/>
        </w:rPr>
      </w:pPr>
    </w:p>
    <w:p w:rsidR="009A3063" w:rsidRDefault="009A3063" w:rsidP="00850044">
      <w:pPr>
        <w:rPr>
          <w:i/>
        </w:rPr>
      </w:pPr>
    </w:p>
    <w:p w:rsidR="00B64560" w:rsidRPr="00251CAC" w:rsidRDefault="00B64560" w:rsidP="00B64560">
      <w:pPr>
        <w:jc w:val="center"/>
        <w:rPr>
          <w:b/>
          <w:sz w:val="32"/>
          <w:szCs w:val="32"/>
        </w:rPr>
      </w:pPr>
      <w:bookmarkStart w:id="1" w:name="_GoBack"/>
      <w:bookmarkEnd w:id="1"/>
      <w:r>
        <w:rPr>
          <w:b/>
          <w:sz w:val="32"/>
          <w:szCs w:val="32"/>
        </w:rPr>
        <w:lastRenderedPageBreak/>
        <w:t>Constructed Response Question/Performance Task</w:t>
      </w:r>
    </w:p>
    <w:p w:rsidR="00B64560" w:rsidRPr="00251CAC" w:rsidRDefault="00B64560" w:rsidP="00B64560">
      <w:pPr>
        <w:jc w:val="center"/>
        <w:rPr>
          <w:b/>
          <w:sz w:val="32"/>
          <w:szCs w:val="32"/>
        </w:rPr>
      </w:pPr>
      <w:proofErr w:type="gramStart"/>
      <w:r>
        <w:rPr>
          <w:b/>
          <w:sz w:val="32"/>
          <w:szCs w:val="32"/>
        </w:rPr>
        <w:t>Your</w:t>
      </w:r>
      <w:proofErr w:type="gramEnd"/>
      <w:r>
        <w:rPr>
          <w:b/>
          <w:sz w:val="32"/>
          <w:szCs w:val="32"/>
        </w:rPr>
        <w:t xml:space="preserve"> Voice!  How to </w:t>
      </w:r>
      <w:proofErr w:type="gramStart"/>
      <w:r>
        <w:rPr>
          <w:b/>
          <w:sz w:val="32"/>
          <w:szCs w:val="32"/>
        </w:rPr>
        <w:t>Keep</w:t>
      </w:r>
      <w:proofErr w:type="gramEnd"/>
      <w:r>
        <w:rPr>
          <w:b/>
          <w:sz w:val="32"/>
          <w:szCs w:val="32"/>
        </w:rPr>
        <w:t xml:space="preserve"> it Healthy! </w:t>
      </w:r>
    </w:p>
    <w:p w:rsidR="00B64560" w:rsidRDefault="00B64560" w:rsidP="00B64560">
      <w:pPr>
        <w:jc w:val="center"/>
      </w:pPr>
    </w:p>
    <w:p w:rsidR="00B64560" w:rsidRDefault="00B64560" w:rsidP="00B64560">
      <w:pPr>
        <w:rPr>
          <w:sz w:val="22"/>
        </w:rPr>
      </w:pPr>
      <w:r>
        <w:t xml:space="preserve">Groups of five students will create and perform for the class presentations designed for a pre-teen TV Channel which </w:t>
      </w:r>
      <w:proofErr w:type="gramStart"/>
      <w:r>
        <w:t>explain</w:t>
      </w:r>
      <w:proofErr w:type="gramEnd"/>
      <w:r>
        <w:t xml:space="preserve"> the vocal process and present persuasive arguments for maintaining good vocal health habits.  The presentation must include information a </w:t>
      </w:r>
      <w:r w:rsidRPr="009F0A28">
        <w:rPr>
          <w:sz w:val="22"/>
        </w:rPr>
        <w:t>pertaining to each of following</w:t>
      </w:r>
      <w:r>
        <w:rPr>
          <w:sz w:val="22"/>
        </w:rPr>
        <w:t xml:space="preserve"> topics</w:t>
      </w:r>
      <w:r w:rsidRPr="009F0A28">
        <w:rPr>
          <w:sz w:val="22"/>
        </w:rPr>
        <w:t>:</w:t>
      </w:r>
    </w:p>
    <w:p w:rsidR="00B64560" w:rsidRDefault="00B64560" w:rsidP="00B64560"/>
    <w:p w:rsidR="00B64560" w:rsidRPr="00F71CF6" w:rsidRDefault="00B64560" w:rsidP="00B64560">
      <w:pPr>
        <w:numPr>
          <w:ilvl w:val="0"/>
          <w:numId w:val="44"/>
        </w:numPr>
        <w:rPr>
          <w:sz w:val="22"/>
        </w:rPr>
      </w:pPr>
      <w:r>
        <w:rPr>
          <w:sz w:val="22"/>
        </w:rPr>
        <w:t>Vocal Anatomy</w:t>
      </w:r>
    </w:p>
    <w:p w:rsidR="00B64560" w:rsidRPr="00F71CF6" w:rsidRDefault="00B64560" w:rsidP="00B64560">
      <w:pPr>
        <w:numPr>
          <w:ilvl w:val="0"/>
          <w:numId w:val="44"/>
        </w:numPr>
        <w:rPr>
          <w:sz w:val="22"/>
        </w:rPr>
      </w:pPr>
      <w:r w:rsidRPr="00F71CF6">
        <w:rPr>
          <w:sz w:val="22"/>
        </w:rPr>
        <w:t xml:space="preserve">Vocal </w:t>
      </w:r>
      <w:r>
        <w:rPr>
          <w:sz w:val="22"/>
        </w:rPr>
        <w:t>Physiology/Phonation</w:t>
      </w:r>
    </w:p>
    <w:p w:rsidR="00B64560" w:rsidRDefault="00B64560" w:rsidP="00B64560">
      <w:pPr>
        <w:numPr>
          <w:ilvl w:val="0"/>
          <w:numId w:val="44"/>
        </w:numPr>
        <w:rPr>
          <w:sz w:val="22"/>
        </w:rPr>
      </w:pPr>
      <w:r>
        <w:rPr>
          <w:sz w:val="22"/>
        </w:rPr>
        <w:t>Vocal Abuse and Overuse</w:t>
      </w:r>
    </w:p>
    <w:p w:rsidR="00B64560" w:rsidRDefault="00B64560" w:rsidP="00B64560">
      <w:pPr>
        <w:numPr>
          <w:ilvl w:val="0"/>
          <w:numId w:val="44"/>
        </w:numPr>
        <w:rPr>
          <w:sz w:val="22"/>
        </w:rPr>
      </w:pPr>
      <w:r>
        <w:rPr>
          <w:sz w:val="22"/>
        </w:rPr>
        <w:t>Vocal Injury and Disease</w:t>
      </w:r>
    </w:p>
    <w:p w:rsidR="00B64560" w:rsidRDefault="00B64560" w:rsidP="00B64560">
      <w:pPr>
        <w:numPr>
          <w:ilvl w:val="0"/>
          <w:numId w:val="44"/>
        </w:numPr>
        <w:rPr>
          <w:sz w:val="22"/>
        </w:rPr>
      </w:pPr>
      <w:r>
        <w:rPr>
          <w:sz w:val="22"/>
        </w:rPr>
        <w:t>Good Vocal Health Habits</w:t>
      </w:r>
    </w:p>
    <w:p w:rsidR="00B64560" w:rsidRDefault="00B64560" w:rsidP="00B64560">
      <w:pPr>
        <w:jc w:val="both"/>
        <w:rPr>
          <w:sz w:val="22"/>
        </w:rPr>
      </w:pPr>
    </w:p>
    <w:p w:rsidR="00B64560" w:rsidRDefault="00B64560" w:rsidP="00B64560">
      <w:pPr>
        <w:jc w:val="both"/>
        <w:rPr>
          <w:sz w:val="22"/>
        </w:rPr>
      </w:pPr>
      <w:r>
        <w:rPr>
          <w:sz w:val="22"/>
        </w:rPr>
        <w:t>Process</w:t>
      </w:r>
    </w:p>
    <w:p w:rsidR="00B64560" w:rsidRDefault="00B64560" w:rsidP="00B64560">
      <w:pPr>
        <w:pStyle w:val="ListParagraph"/>
        <w:numPr>
          <w:ilvl w:val="0"/>
          <w:numId w:val="45"/>
        </w:numPr>
        <w:jc w:val="both"/>
        <w:rPr>
          <w:sz w:val="22"/>
        </w:rPr>
      </w:pPr>
      <w:r w:rsidRPr="00C81A39">
        <w:rPr>
          <w:sz w:val="22"/>
        </w:rPr>
        <w:t>Decide how you will present your information:</w:t>
      </w:r>
    </w:p>
    <w:p w:rsidR="00B64560" w:rsidRDefault="00B64560" w:rsidP="00B64560">
      <w:pPr>
        <w:pStyle w:val="ListParagraph"/>
        <w:numPr>
          <w:ilvl w:val="0"/>
          <w:numId w:val="46"/>
        </w:numPr>
        <w:jc w:val="both"/>
        <w:rPr>
          <w:sz w:val="22"/>
        </w:rPr>
      </w:pPr>
      <w:r>
        <w:rPr>
          <w:sz w:val="22"/>
        </w:rPr>
        <w:t>Set to a familiar tune or various tunes</w:t>
      </w:r>
    </w:p>
    <w:p w:rsidR="00B64560" w:rsidRDefault="00B64560" w:rsidP="00B64560">
      <w:pPr>
        <w:pStyle w:val="ListParagraph"/>
        <w:numPr>
          <w:ilvl w:val="0"/>
          <w:numId w:val="46"/>
        </w:numPr>
        <w:jc w:val="both"/>
        <w:rPr>
          <w:sz w:val="22"/>
        </w:rPr>
      </w:pPr>
      <w:r>
        <w:rPr>
          <w:sz w:val="22"/>
        </w:rPr>
        <w:t>Rap using beat box rhythms</w:t>
      </w:r>
    </w:p>
    <w:p w:rsidR="00B64560" w:rsidRDefault="00B64560" w:rsidP="00B64560">
      <w:pPr>
        <w:pStyle w:val="ListParagraph"/>
        <w:numPr>
          <w:ilvl w:val="0"/>
          <w:numId w:val="46"/>
        </w:numPr>
        <w:jc w:val="both"/>
        <w:rPr>
          <w:sz w:val="22"/>
        </w:rPr>
      </w:pPr>
      <w:r>
        <w:rPr>
          <w:sz w:val="22"/>
        </w:rPr>
        <w:t>Original composition</w:t>
      </w:r>
    </w:p>
    <w:p w:rsidR="00B64560" w:rsidRDefault="00B64560" w:rsidP="00B64560">
      <w:pPr>
        <w:pStyle w:val="ListParagraph"/>
        <w:numPr>
          <w:ilvl w:val="0"/>
          <w:numId w:val="46"/>
        </w:numPr>
        <w:jc w:val="both"/>
        <w:rPr>
          <w:sz w:val="22"/>
        </w:rPr>
      </w:pPr>
      <w:r>
        <w:rPr>
          <w:sz w:val="22"/>
        </w:rPr>
        <w:t>A cappella, with instrumental accompaniment</w:t>
      </w:r>
    </w:p>
    <w:p w:rsidR="00B64560" w:rsidRDefault="00B64560" w:rsidP="00B64560">
      <w:pPr>
        <w:pStyle w:val="ListParagraph"/>
        <w:numPr>
          <w:ilvl w:val="0"/>
          <w:numId w:val="46"/>
        </w:numPr>
        <w:jc w:val="both"/>
        <w:rPr>
          <w:sz w:val="22"/>
        </w:rPr>
      </w:pPr>
      <w:r>
        <w:rPr>
          <w:sz w:val="22"/>
        </w:rPr>
        <w:t>Other</w:t>
      </w:r>
    </w:p>
    <w:p w:rsidR="00B64560" w:rsidRDefault="00B64560" w:rsidP="00B64560">
      <w:pPr>
        <w:pStyle w:val="ListParagraph"/>
        <w:numPr>
          <w:ilvl w:val="0"/>
          <w:numId w:val="45"/>
        </w:numPr>
        <w:jc w:val="both"/>
        <w:rPr>
          <w:sz w:val="22"/>
        </w:rPr>
      </w:pPr>
      <w:r w:rsidRPr="0091102A">
        <w:rPr>
          <w:sz w:val="22"/>
        </w:rPr>
        <w:t>Compose your lyrics</w:t>
      </w:r>
      <w:r>
        <w:rPr>
          <w:sz w:val="22"/>
        </w:rPr>
        <w:t xml:space="preserve"> </w:t>
      </w:r>
    </w:p>
    <w:p w:rsidR="00B64560" w:rsidRDefault="00B64560" w:rsidP="00B64560">
      <w:pPr>
        <w:pStyle w:val="ListParagraph"/>
        <w:numPr>
          <w:ilvl w:val="0"/>
          <w:numId w:val="47"/>
        </w:numPr>
        <w:jc w:val="both"/>
        <w:rPr>
          <w:sz w:val="22"/>
        </w:rPr>
      </w:pPr>
      <w:r>
        <w:rPr>
          <w:sz w:val="22"/>
        </w:rPr>
        <w:t>Must include all vocabulary from list</w:t>
      </w:r>
    </w:p>
    <w:p w:rsidR="00B64560" w:rsidRDefault="00B64560" w:rsidP="00B64560">
      <w:pPr>
        <w:pStyle w:val="ListParagraph"/>
        <w:numPr>
          <w:ilvl w:val="0"/>
          <w:numId w:val="47"/>
        </w:numPr>
        <w:jc w:val="both"/>
        <w:rPr>
          <w:sz w:val="22"/>
        </w:rPr>
      </w:pPr>
      <w:r>
        <w:rPr>
          <w:sz w:val="22"/>
        </w:rPr>
        <w:t>Must be presented in an organized manner</w:t>
      </w:r>
    </w:p>
    <w:p w:rsidR="00B64560" w:rsidRDefault="00B64560" w:rsidP="00B64560">
      <w:pPr>
        <w:pStyle w:val="ListParagraph"/>
        <w:numPr>
          <w:ilvl w:val="0"/>
          <w:numId w:val="45"/>
        </w:numPr>
        <w:jc w:val="both"/>
        <w:rPr>
          <w:sz w:val="22"/>
        </w:rPr>
      </w:pPr>
      <w:r>
        <w:rPr>
          <w:sz w:val="22"/>
        </w:rPr>
        <w:t>Rehearse with group</w:t>
      </w:r>
    </w:p>
    <w:p w:rsidR="00B64560" w:rsidRPr="0091102A" w:rsidRDefault="00B64560" w:rsidP="00B64560">
      <w:pPr>
        <w:pStyle w:val="ListParagraph"/>
        <w:numPr>
          <w:ilvl w:val="0"/>
          <w:numId w:val="45"/>
        </w:numPr>
        <w:jc w:val="both"/>
        <w:rPr>
          <w:sz w:val="22"/>
        </w:rPr>
      </w:pPr>
      <w:r>
        <w:rPr>
          <w:sz w:val="22"/>
        </w:rPr>
        <w:t>Present for classmates</w:t>
      </w:r>
    </w:p>
    <w:p w:rsidR="00B64560" w:rsidRPr="0091102A" w:rsidRDefault="00B64560" w:rsidP="00B64560">
      <w:pPr>
        <w:ind w:left="1080"/>
        <w:jc w:val="both"/>
        <w:rPr>
          <w:sz w:val="22"/>
        </w:rPr>
      </w:pPr>
    </w:p>
    <w:p w:rsidR="00B64560" w:rsidRPr="00543644" w:rsidRDefault="00B64560" w:rsidP="00B64560">
      <w:pPr>
        <w:ind w:left="360"/>
        <w:jc w:val="both"/>
        <w:rPr>
          <w:sz w:val="22"/>
        </w:rPr>
      </w:pPr>
    </w:p>
    <w:p w:rsidR="00B64560" w:rsidRDefault="00B64560" w:rsidP="00B64560">
      <w:pPr>
        <w:jc w:val="both"/>
        <w:rPr>
          <w:sz w:val="22"/>
        </w:rPr>
      </w:pPr>
      <w:r>
        <w:rPr>
          <w:sz w:val="22"/>
        </w:rPr>
        <w:t>A Full Value Performance will:</w:t>
      </w:r>
    </w:p>
    <w:p w:rsidR="00B64560" w:rsidRDefault="00B64560" w:rsidP="00B64560">
      <w:pPr>
        <w:pStyle w:val="ListParagraph"/>
        <w:numPr>
          <w:ilvl w:val="0"/>
          <w:numId w:val="48"/>
        </w:numPr>
        <w:jc w:val="both"/>
        <w:rPr>
          <w:sz w:val="22"/>
        </w:rPr>
      </w:pPr>
      <w:r w:rsidRPr="00102A56">
        <w:rPr>
          <w:sz w:val="22"/>
        </w:rPr>
        <w:t>Present a performance that covers each topic</w:t>
      </w:r>
      <w:r>
        <w:rPr>
          <w:sz w:val="22"/>
        </w:rPr>
        <w:t xml:space="preserve"> pertaining to Vocal Health and the Singing Voice</w:t>
      </w:r>
      <w:r w:rsidRPr="00102A56">
        <w:rPr>
          <w:sz w:val="22"/>
        </w:rPr>
        <w:t>.</w:t>
      </w:r>
    </w:p>
    <w:p w:rsidR="00B64560" w:rsidRDefault="00B64560" w:rsidP="00B64560">
      <w:pPr>
        <w:pStyle w:val="ListParagraph"/>
        <w:numPr>
          <w:ilvl w:val="0"/>
          <w:numId w:val="48"/>
        </w:numPr>
        <w:jc w:val="both"/>
        <w:rPr>
          <w:sz w:val="22"/>
        </w:rPr>
      </w:pPr>
      <w:r>
        <w:rPr>
          <w:sz w:val="22"/>
        </w:rPr>
        <w:t>Present in a logical, organized manner.</w:t>
      </w:r>
    </w:p>
    <w:p w:rsidR="00B64560" w:rsidRDefault="00B64560" w:rsidP="00B64560">
      <w:pPr>
        <w:pStyle w:val="ListParagraph"/>
        <w:numPr>
          <w:ilvl w:val="0"/>
          <w:numId w:val="48"/>
        </w:numPr>
        <w:jc w:val="both"/>
        <w:rPr>
          <w:sz w:val="22"/>
        </w:rPr>
      </w:pPr>
      <w:r>
        <w:rPr>
          <w:sz w:val="22"/>
        </w:rPr>
        <w:t>Use all required vocabulary*</w:t>
      </w:r>
    </w:p>
    <w:p w:rsidR="00B64560" w:rsidRDefault="00B64560" w:rsidP="00B64560">
      <w:pPr>
        <w:pStyle w:val="ListParagraph"/>
        <w:numPr>
          <w:ilvl w:val="0"/>
          <w:numId w:val="48"/>
        </w:numPr>
        <w:jc w:val="both"/>
        <w:rPr>
          <w:sz w:val="22"/>
        </w:rPr>
      </w:pPr>
      <w:r>
        <w:rPr>
          <w:sz w:val="22"/>
        </w:rPr>
        <w:t>Be performed without notes</w:t>
      </w:r>
    </w:p>
    <w:p w:rsidR="00B64560" w:rsidRDefault="00B64560" w:rsidP="00B64560">
      <w:pPr>
        <w:pStyle w:val="ListParagraph"/>
        <w:numPr>
          <w:ilvl w:val="0"/>
          <w:numId w:val="48"/>
        </w:numPr>
        <w:jc w:val="both"/>
        <w:rPr>
          <w:sz w:val="22"/>
        </w:rPr>
      </w:pPr>
      <w:r>
        <w:rPr>
          <w:sz w:val="22"/>
        </w:rPr>
        <w:t>Be creative, imaginative, entertaining.</w:t>
      </w:r>
    </w:p>
    <w:p w:rsidR="00B64560" w:rsidRDefault="00B64560" w:rsidP="00B64560">
      <w:pPr>
        <w:pStyle w:val="ListParagraph"/>
        <w:numPr>
          <w:ilvl w:val="0"/>
          <w:numId w:val="48"/>
        </w:numPr>
        <w:jc w:val="both"/>
        <w:rPr>
          <w:sz w:val="22"/>
        </w:rPr>
      </w:pPr>
      <w:r>
        <w:rPr>
          <w:sz w:val="22"/>
        </w:rPr>
        <w:t>See Rubric on reverse side.</w:t>
      </w:r>
    </w:p>
    <w:p w:rsidR="00B64560" w:rsidRDefault="00B64560" w:rsidP="00B64560">
      <w:pPr>
        <w:jc w:val="both"/>
        <w:rPr>
          <w:sz w:val="22"/>
        </w:rPr>
      </w:pPr>
    </w:p>
    <w:p w:rsidR="00B64560" w:rsidRDefault="00B64560" w:rsidP="00B64560">
      <w:pPr>
        <w:jc w:val="both"/>
        <w:rPr>
          <w:sz w:val="22"/>
        </w:rPr>
      </w:pPr>
      <w:r>
        <w:rPr>
          <w:sz w:val="22"/>
        </w:rPr>
        <w:t>Vocabulary:</w:t>
      </w:r>
    </w:p>
    <w:p w:rsidR="00B64560" w:rsidRPr="00C16B2C" w:rsidRDefault="00B64560" w:rsidP="00B64560">
      <w:pPr>
        <w:numPr>
          <w:ilvl w:val="0"/>
          <w:numId w:val="32"/>
        </w:numPr>
      </w:pPr>
      <w:r w:rsidRPr="00C16B2C">
        <w:t>Respiration: Inhalation, Exhalation, Trachea</w:t>
      </w:r>
    </w:p>
    <w:p w:rsidR="00B64560" w:rsidRPr="00C16B2C" w:rsidRDefault="00B64560" w:rsidP="00B64560">
      <w:pPr>
        <w:numPr>
          <w:ilvl w:val="0"/>
          <w:numId w:val="32"/>
        </w:numPr>
      </w:pPr>
      <w:r w:rsidRPr="00C16B2C">
        <w:t xml:space="preserve">Actuators: Lungs, Diaphragm, </w:t>
      </w:r>
      <w:proofErr w:type="spellStart"/>
      <w:r w:rsidRPr="00C16B2C">
        <w:t>Intercostal</w:t>
      </w:r>
      <w:proofErr w:type="spellEnd"/>
      <w:r w:rsidRPr="00C16B2C">
        <w:t xml:space="preserve"> Muscles</w:t>
      </w:r>
    </w:p>
    <w:p w:rsidR="00B64560" w:rsidRDefault="00B64560" w:rsidP="00B64560">
      <w:pPr>
        <w:numPr>
          <w:ilvl w:val="0"/>
          <w:numId w:val="32"/>
        </w:numPr>
      </w:pPr>
      <w:r w:rsidRPr="00C16B2C">
        <w:t>Oscillators(Vibrators): Larynx, Vocal Cords</w:t>
      </w:r>
      <w:r>
        <w:t xml:space="preserve">, </w:t>
      </w:r>
    </w:p>
    <w:p w:rsidR="00B64560" w:rsidRPr="00C16B2C" w:rsidRDefault="00B64560" w:rsidP="00B64560">
      <w:pPr>
        <w:numPr>
          <w:ilvl w:val="0"/>
          <w:numId w:val="32"/>
        </w:numPr>
      </w:pPr>
      <w:r>
        <w:t xml:space="preserve">Phonation: </w:t>
      </w:r>
      <w:r w:rsidRPr="00C16B2C">
        <w:t xml:space="preserve"> Abduction, Adduction</w:t>
      </w:r>
      <w:r>
        <w:t>, Frequency</w:t>
      </w:r>
    </w:p>
    <w:p w:rsidR="00B64560" w:rsidRPr="00C16B2C" w:rsidRDefault="00B64560" w:rsidP="00B64560">
      <w:pPr>
        <w:numPr>
          <w:ilvl w:val="0"/>
          <w:numId w:val="32"/>
        </w:numPr>
      </w:pPr>
      <w:r w:rsidRPr="00C16B2C">
        <w:t>Resonators: Mouth, Nasal Cavity, Throat (Pharynx)</w:t>
      </w:r>
    </w:p>
    <w:p w:rsidR="00B64560" w:rsidRPr="00C16B2C" w:rsidRDefault="00B64560" w:rsidP="00B64560">
      <w:pPr>
        <w:numPr>
          <w:ilvl w:val="0"/>
          <w:numId w:val="32"/>
        </w:numPr>
      </w:pPr>
      <w:r w:rsidRPr="00C16B2C">
        <w:t xml:space="preserve">Articulators:  Lips, Teeth, Tongue </w:t>
      </w:r>
    </w:p>
    <w:p w:rsidR="00B64560" w:rsidRPr="00C16B2C" w:rsidRDefault="00B64560" w:rsidP="00B64560">
      <w:pPr>
        <w:numPr>
          <w:ilvl w:val="0"/>
          <w:numId w:val="32"/>
        </w:numPr>
        <w:rPr>
          <w:sz w:val="20"/>
          <w:szCs w:val="20"/>
        </w:rPr>
      </w:pPr>
      <w:r w:rsidRPr="00C16B2C">
        <w:t>Vocal Abuse/Overuse: Polyps, Nodules, Hemorrhage, Reflux, Hydration, Laryngitis</w:t>
      </w:r>
      <w:r w:rsidRPr="00C16B2C">
        <w:rPr>
          <w:sz w:val="20"/>
          <w:szCs w:val="20"/>
        </w:rPr>
        <w:t xml:space="preserve"> </w:t>
      </w:r>
    </w:p>
    <w:p w:rsidR="003F0598" w:rsidRDefault="003F0598" w:rsidP="00850044">
      <w:pPr>
        <w:rPr>
          <w:i/>
        </w:rPr>
      </w:pPr>
    </w:p>
    <w:p w:rsidR="00B64560" w:rsidRDefault="00B64560" w:rsidP="00850044">
      <w:pPr>
        <w:rPr>
          <w:i/>
        </w:rPr>
      </w:pPr>
    </w:p>
    <w:p w:rsidR="00B64560" w:rsidRDefault="00B64560" w:rsidP="00850044">
      <w:pPr>
        <w:rPr>
          <w:i/>
        </w:rPr>
      </w:pPr>
    </w:p>
    <w:p w:rsidR="00B64560" w:rsidRDefault="00B64560" w:rsidP="00850044">
      <w:pPr>
        <w:rPr>
          <w:i/>
        </w:rPr>
      </w:pPr>
    </w:p>
    <w:p w:rsidR="00B64560" w:rsidRDefault="00B64560" w:rsidP="00850044">
      <w:pPr>
        <w:rPr>
          <w:i/>
        </w:rPr>
      </w:pPr>
    </w:p>
    <w:p w:rsidR="00B64560" w:rsidRDefault="00B64560" w:rsidP="00850044">
      <w:pPr>
        <w:rPr>
          <w:i/>
        </w:rPr>
      </w:pPr>
    </w:p>
    <w:tbl>
      <w:tblPr>
        <w:tblW w:w="10760" w:type="dxa"/>
        <w:tblCellMar>
          <w:left w:w="0" w:type="dxa"/>
          <w:right w:w="0" w:type="dxa"/>
        </w:tblCellMar>
        <w:tblLook w:val="04A0"/>
      </w:tblPr>
      <w:tblGrid>
        <w:gridCol w:w="1960"/>
        <w:gridCol w:w="1960"/>
        <w:gridCol w:w="1960"/>
        <w:gridCol w:w="1960"/>
        <w:gridCol w:w="1960"/>
        <w:gridCol w:w="960"/>
      </w:tblGrid>
      <w:tr w:rsidR="00B64560" w:rsidRPr="00B64560" w:rsidTr="00B64560">
        <w:trPr>
          <w:trHeight w:val="300"/>
        </w:trPr>
        <w:tc>
          <w:tcPr>
            <w:tcW w:w="1960" w:type="dxa"/>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1960" w:type="dxa"/>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c>
          <w:tcPr>
            <w:tcW w:w="1960" w:type="dxa"/>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c>
          <w:tcPr>
            <w:tcW w:w="1960" w:type="dxa"/>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c>
          <w:tcPr>
            <w:tcW w:w="1960" w:type="dxa"/>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c>
          <w:tcPr>
            <w:tcW w:w="960" w:type="dxa"/>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60"/>
        </w:trPr>
        <w:tc>
          <w:tcPr>
            <w:tcW w:w="9800" w:type="dxa"/>
            <w:gridSpan w:val="5"/>
            <w:tcBorders>
              <w:top w:val="nil"/>
              <w:left w:val="nil"/>
              <w:bottom w:val="nil"/>
              <w:right w:val="nil"/>
            </w:tcBorders>
            <w:shd w:val="clear" w:color="auto" w:fill="auto"/>
            <w:tcMar>
              <w:top w:w="20" w:type="dxa"/>
              <w:left w:w="20" w:type="dxa"/>
              <w:bottom w:w="0" w:type="dxa"/>
              <w:right w:w="20" w:type="dxa"/>
            </w:tcMar>
            <w:vAlign w:val="bottom"/>
            <w:hideMark/>
          </w:tcPr>
          <w:p w:rsidR="00B64560" w:rsidRPr="00B64560" w:rsidRDefault="00B64560" w:rsidP="00B64560">
            <w:pPr>
              <w:jc w:val="center"/>
              <w:rPr>
                <w:rFonts w:ascii="Calibri" w:hAnsi="Calibri"/>
                <w:b/>
                <w:bCs/>
                <w:color w:val="000000"/>
                <w:sz w:val="27"/>
                <w:szCs w:val="27"/>
              </w:rPr>
            </w:pPr>
            <w:r w:rsidRPr="00B64560">
              <w:rPr>
                <w:rFonts w:ascii="Calibri" w:hAnsi="Calibri"/>
                <w:b/>
                <w:bCs/>
                <w:color w:val="000000"/>
                <w:sz w:val="27"/>
                <w:szCs w:val="27"/>
              </w:rPr>
              <w:lastRenderedPageBreak/>
              <w:t xml:space="preserve">Oral Presentation </w:t>
            </w:r>
            <w:proofErr w:type="gramStart"/>
            <w:r w:rsidRPr="00B64560">
              <w:rPr>
                <w:rFonts w:ascii="Calibri" w:hAnsi="Calibri"/>
                <w:b/>
                <w:bCs/>
                <w:color w:val="000000"/>
                <w:sz w:val="27"/>
                <w:szCs w:val="27"/>
              </w:rPr>
              <w:t>Rubric :</w:t>
            </w:r>
            <w:proofErr w:type="gramEnd"/>
            <w:r w:rsidRPr="00B64560">
              <w:rPr>
                <w:rFonts w:ascii="Calibri" w:hAnsi="Calibri"/>
                <w:b/>
                <w:bCs/>
                <w:color w:val="000000"/>
                <w:sz w:val="27"/>
                <w:szCs w:val="27"/>
              </w:rPr>
              <w:t xml:space="preserve"> Your Voice! Keep it Healthy</w:t>
            </w: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gridSpan w:val="6"/>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tcBorders>
              <w:top w:val="nil"/>
              <w:left w:val="nil"/>
              <w:bottom w:val="single" w:sz="4" w:space="0" w:color="000000"/>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 </w:t>
            </w:r>
          </w:p>
        </w:tc>
        <w:tc>
          <w:tcPr>
            <w:tcW w:w="0" w:type="auto"/>
            <w:tcBorders>
              <w:top w:val="nil"/>
              <w:left w:val="nil"/>
              <w:bottom w:val="single" w:sz="4" w:space="0" w:color="000000"/>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 </w:t>
            </w:r>
          </w:p>
        </w:tc>
        <w:tc>
          <w:tcPr>
            <w:tcW w:w="0" w:type="auto"/>
            <w:tcBorders>
              <w:top w:val="nil"/>
              <w:left w:val="nil"/>
              <w:bottom w:val="single" w:sz="4" w:space="0" w:color="000000"/>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 </w:t>
            </w:r>
          </w:p>
        </w:tc>
        <w:tc>
          <w:tcPr>
            <w:tcW w:w="0" w:type="auto"/>
            <w:tcBorders>
              <w:top w:val="nil"/>
              <w:left w:val="nil"/>
              <w:bottom w:val="single" w:sz="4" w:space="0" w:color="000000"/>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 </w:t>
            </w:r>
          </w:p>
        </w:tc>
        <w:tc>
          <w:tcPr>
            <w:tcW w:w="0" w:type="auto"/>
            <w:tcBorders>
              <w:top w:val="nil"/>
              <w:left w:val="nil"/>
              <w:bottom w:val="single" w:sz="4" w:space="0" w:color="000000"/>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 </w:t>
            </w: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gridSpan w:val="6"/>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gridSpan w:val="2"/>
            <w:tcBorders>
              <w:top w:val="nil"/>
              <w:left w:val="nil"/>
              <w:bottom w:val="nil"/>
              <w:right w:val="nil"/>
            </w:tcBorders>
            <w:shd w:val="clear" w:color="auto" w:fill="auto"/>
            <w:noWrap/>
            <w:tcMar>
              <w:top w:w="20" w:type="dxa"/>
              <w:left w:w="180" w:type="dxa"/>
              <w:bottom w:w="0" w:type="dxa"/>
              <w:right w:w="20" w:type="dxa"/>
            </w:tcMar>
            <w:vAlign w:val="bottom"/>
            <w:hideMark/>
          </w:tcPr>
          <w:p w:rsidR="00B64560" w:rsidRPr="00B64560" w:rsidRDefault="00B64560" w:rsidP="00B64560">
            <w:pPr>
              <w:ind w:firstLineChars="100" w:firstLine="220"/>
              <w:rPr>
                <w:rFonts w:ascii="Calibri" w:hAnsi="Calibri"/>
                <w:color w:val="000000"/>
                <w:sz w:val="22"/>
                <w:szCs w:val="22"/>
              </w:rPr>
            </w:pPr>
            <w:r w:rsidRPr="00B64560">
              <w:rPr>
                <w:rFonts w:ascii="Calibri" w:hAnsi="Calibri"/>
                <w:color w:val="000000"/>
                <w:sz w:val="22"/>
                <w:szCs w:val="22"/>
              </w:rPr>
              <w:t xml:space="preserve">Teacher Name: </w:t>
            </w:r>
            <w:r w:rsidRPr="00B64560">
              <w:rPr>
                <w:rFonts w:ascii="Calibri" w:hAnsi="Calibri"/>
                <w:b/>
                <w:bCs/>
                <w:color w:val="000000"/>
                <w:sz w:val="22"/>
                <w:szCs w:val="22"/>
              </w:rPr>
              <w:t>R McCoy</w:t>
            </w:r>
          </w:p>
        </w:tc>
        <w:tc>
          <w:tcPr>
            <w:tcW w:w="0" w:type="auto"/>
            <w:gridSpan w:val="4"/>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tcBorders>
              <w:top w:val="nil"/>
              <w:left w:val="nil"/>
              <w:bottom w:val="nil"/>
              <w:right w:val="nil"/>
            </w:tcBorders>
            <w:shd w:val="clear" w:color="auto" w:fill="auto"/>
            <w:noWrap/>
            <w:tcMar>
              <w:top w:w="20" w:type="dxa"/>
              <w:left w:w="180" w:type="dxa"/>
              <w:bottom w:w="0" w:type="dxa"/>
              <w:right w:w="20" w:type="dxa"/>
            </w:tcMar>
            <w:vAlign w:val="bottom"/>
            <w:hideMark/>
          </w:tcPr>
          <w:p w:rsidR="00B64560" w:rsidRPr="00B64560" w:rsidRDefault="00B64560" w:rsidP="00B64560">
            <w:pPr>
              <w:ind w:firstLineChars="100" w:firstLine="220"/>
              <w:rPr>
                <w:rFonts w:ascii="Calibri" w:hAnsi="Calibri"/>
                <w:color w:val="000000"/>
                <w:sz w:val="22"/>
                <w:szCs w:val="22"/>
              </w:rPr>
            </w:pPr>
          </w:p>
        </w:tc>
        <w:tc>
          <w:tcPr>
            <w:tcW w:w="0" w:type="auto"/>
            <w:gridSpan w:val="5"/>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tcBorders>
              <w:top w:val="nil"/>
              <w:left w:val="nil"/>
              <w:bottom w:val="nil"/>
              <w:right w:val="nil"/>
            </w:tcBorders>
            <w:shd w:val="clear" w:color="auto" w:fill="auto"/>
            <w:noWrap/>
            <w:tcMar>
              <w:top w:w="20" w:type="dxa"/>
              <w:left w:w="180" w:type="dxa"/>
              <w:bottom w:w="0" w:type="dxa"/>
              <w:right w:w="20" w:type="dxa"/>
            </w:tcMar>
            <w:vAlign w:val="bottom"/>
            <w:hideMark/>
          </w:tcPr>
          <w:p w:rsidR="00B64560" w:rsidRPr="00B64560" w:rsidRDefault="00B64560" w:rsidP="00B64560">
            <w:pPr>
              <w:ind w:firstLineChars="100" w:firstLine="220"/>
              <w:rPr>
                <w:rFonts w:ascii="Calibri" w:hAnsi="Calibri"/>
                <w:color w:val="000000"/>
                <w:sz w:val="22"/>
                <w:szCs w:val="22"/>
              </w:rPr>
            </w:pPr>
          </w:p>
        </w:tc>
        <w:tc>
          <w:tcPr>
            <w:tcW w:w="0" w:type="auto"/>
            <w:gridSpan w:val="5"/>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gridSpan w:val="4"/>
            <w:tcBorders>
              <w:top w:val="nil"/>
              <w:left w:val="nil"/>
              <w:bottom w:val="nil"/>
              <w:right w:val="nil"/>
            </w:tcBorders>
            <w:shd w:val="clear" w:color="auto" w:fill="auto"/>
            <w:noWrap/>
            <w:tcMar>
              <w:top w:w="20" w:type="dxa"/>
              <w:left w:w="180" w:type="dxa"/>
              <w:bottom w:w="0" w:type="dxa"/>
              <w:right w:w="20" w:type="dxa"/>
            </w:tcMar>
            <w:vAlign w:val="bottom"/>
            <w:hideMark/>
          </w:tcPr>
          <w:p w:rsidR="00B64560" w:rsidRPr="00B64560" w:rsidRDefault="00B64560" w:rsidP="00B64560">
            <w:pPr>
              <w:ind w:firstLineChars="100" w:firstLine="220"/>
              <w:rPr>
                <w:rFonts w:ascii="Calibri" w:hAnsi="Calibri"/>
                <w:color w:val="000000"/>
                <w:sz w:val="22"/>
                <w:szCs w:val="22"/>
              </w:rPr>
            </w:pPr>
            <w:r w:rsidRPr="00B64560">
              <w:rPr>
                <w:rFonts w:ascii="Calibri" w:hAnsi="Calibri"/>
                <w:color w:val="000000"/>
                <w:sz w:val="22"/>
                <w:szCs w:val="22"/>
              </w:rPr>
              <w:t>Student Name:     ________________________________________</w:t>
            </w:r>
          </w:p>
        </w:tc>
        <w:tc>
          <w:tcPr>
            <w:tcW w:w="0" w:type="auto"/>
            <w:gridSpan w:val="2"/>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0" w:type="auto"/>
            <w:gridSpan w:val="6"/>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rPr>
                <w:rFonts w:ascii="Calibri" w:hAnsi="Calibri"/>
                <w:color w:val="000000"/>
                <w:sz w:val="22"/>
                <w:szCs w:val="22"/>
              </w:rPr>
            </w:pPr>
          </w:p>
        </w:tc>
      </w:tr>
      <w:tr w:rsidR="00B64560" w:rsidRPr="00B64560" w:rsidTr="00B64560">
        <w:trPr>
          <w:trHeight w:val="300"/>
        </w:trPr>
        <w:tc>
          <w:tcPr>
            <w:tcW w:w="1960" w:type="dxa"/>
            <w:tcBorders>
              <w:top w:val="single" w:sz="4" w:space="0" w:color="000000"/>
              <w:left w:val="single" w:sz="4" w:space="0" w:color="000000"/>
              <w:bottom w:val="single" w:sz="4" w:space="0" w:color="000000"/>
              <w:right w:val="single" w:sz="4" w:space="0" w:color="000000"/>
            </w:tcBorders>
            <w:shd w:val="clear" w:color="000000" w:fill="FFFFF7"/>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CATEGORY</w:t>
            </w:r>
          </w:p>
        </w:tc>
        <w:tc>
          <w:tcPr>
            <w:tcW w:w="1960" w:type="dxa"/>
            <w:tcBorders>
              <w:top w:val="single" w:sz="4" w:space="0" w:color="000000"/>
              <w:left w:val="nil"/>
              <w:bottom w:val="single" w:sz="4" w:space="0" w:color="000000"/>
              <w:right w:val="single" w:sz="4" w:space="0" w:color="000000"/>
            </w:tcBorders>
            <w:shd w:val="clear" w:color="000000" w:fill="FFFFF7"/>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16 (A)</w:t>
            </w:r>
          </w:p>
        </w:tc>
        <w:tc>
          <w:tcPr>
            <w:tcW w:w="1960" w:type="dxa"/>
            <w:tcBorders>
              <w:top w:val="single" w:sz="4" w:space="0" w:color="000000"/>
              <w:left w:val="nil"/>
              <w:bottom w:val="single" w:sz="4" w:space="0" w:color="000000"/>
              <w:right w:val="single" w:sz="4" w:space="0" w:color="000000"/>
            </w:tcBorders>
            <w:shd w:val="clear" w:color="000000" w:fill="FFFFF7"/>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15 (B)</w:t>
            </w:r>
          </w:p>
        </w:tc>
        <w:tc>
          <w:tcPr>
            <w:tcW w:w="1960" w:type="dxa"/>
            <w:tcBorders>
              <w:top w:val="single" w:sz="4" w:space="0" w:color="000000"/>
              <w:left w:val="nil"/>
              <w:bottom w:val="single" w:sz="4" w:space="0" w:color="000000"/>
              <w:right w:val="single" w:sz="4" w:space="0" w:color="000000"/>
            </w:tcBorders>
            <w:shd w:val="clear" w:color="000000" w:fill="FFFFF7"/>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14 (C)</w:t>
            </w:r>
          </w:p>
        </w:tc>
        <w:tc>
          <w:tcPr>
            <w:tcW w:w="1960" w:type="dxa"/>
            <w:tcBorders>
              <w:top w:val="single" w:sz="4" w:space="0" w:color="000000"/>
              <w:left w:val="nil"/>
              <w:bottom w:val="single" w:sz="4" w:space="0" w:color="000000"/>
              <w:right w:val="nil"/>
            </w:tcBorders>
            <w:shd w:val="clear" w:color="000000" w:fill="FFFFF7"/>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12 (D)</w:t>
            </w:r>
          </w:p>
        </w:tc>
        <w:tc>
          <w:tcPr>
            <w:tcW w:w="0" w:type="auto"/>
            <w:tcBorders>
              <w:top w:val="single" w:sz="4" w:space="0" w:color="auto"/>
              <w:left w:val="single" w:sz="4" w:space="0" w:color="auto"/>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Points</w:t>
            </w:r>
          </w:p>
        </w:tc>
      </w:tr>
      <w:tr w:rsidR="00B64560" w:rsidRPr="00B64560" w:rsidTr="00B64560">
        <w:trPr>
          <w:trHeight w:val="1500"/>
        </w:trPr>
        <w:tc>
          <w:tcPr>
            <w:tcW w:w="196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Content</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Covers each topic and shows a full understanding of each topic.</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Covers each topic and shows a good understanding of each topic.</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Covers most topics and shows some understanding of the topics.</w:t>
            </w:r>
          </w:p>
        </w:tc>
        <w:tc>
          <w:tcPr>
            <w:tcW w:w="1960" w:type="dxa"/>
            <w:tcBorders>
              <w:top w:val="nil"/>
              <w:left w:val="nil"/>
              <w:bottom w:val="single" w:sz="4" w:space="0" w:color="000000"/>
              <w:right w:val="nil"/>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Does not cover each topic and does not seem to understand the topics very well.</w:t>
            </w:r>
          </w:p>
        </w:tc>
        <w:tc>
          <w:tcPr>
            <w:tcW w:w="0" w:type="auto"/>
            <w:tcBorders>
              <w:top w:val="nil"/>
              <w:left w:val="single" w:sz="4" w:space="0" w:color="auto"/>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 </w:t>
            </w:r>
          </w:p>
        </w:tc>
      </w:tr>
      <w:tr w:rsidR="00B64560" w:rsidRPr="00B64560" w:rsidTr="00B64560">
        <w:trPr>
          <w:trHeight w:val="1500"/>
        </w:trPr>
        <w:tc>
          <w:tcPr>
            <w:tcW w:w="196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Vocabulary</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6"/>
                <w:szCs w:val="16"/>
              </w:rPr>
            </w:pPr>
            <w:r w:rsidRPr="00B64560">
              <w:rPr>
                <w:rFonts w:ascii="Calibri" w:hAnsi="Calibri"/>
                <w:color w:val="000000"/>
                <w:sz w:val="16"/>
                <w:szCs w:val="16"/>
              </w:rPr>
              <w:t>Uses all required vocabulary for each topic and extends audience vocabulary by defining words that might be new to audience.</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Uses most of the required vocabulary for each topic and but does not define words that might be new to audience.</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Uses some of the required vocabulary for each topic but does not define words that might be new to audience.</w:t>
            </w:r>
          </w:p>
        </w:tc>
        <w:tc>
          <w:tcPr>
            <w:tcW w:w="1960" w:type="dxa"/>
            <w:tcBorders>
              <w:top w:val="nil"/>
              <w:left w:val="nil"/>
              <w:bottom w:val="single" w:sz="4" w:space="0" w:color="000000"/>
              <w:right w:val="nil"/>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Uses little of the required vocabulary and does not define words for audience.</w:t>
            </w:r>
          </w:p>
        </w:tc>
        <w:tc>
          <w:tcPr>
            <w:tcW w:w="0" w:type="auto"/>
            <w:tcBorders>
              <w:top w:val="nil"/>
              <w:left w:val="single" w:sz="4" w:space="0" w:color="auto"/>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 </w:t>
            </w:r>
          </w:p>
        </w:tc>
      </w:tr>
      <w:tr w:rsidR="00B64560" w:rsidRPr="00B64560" w:rsidTr="00B64560">
        <w:trPr>
          <w:trHeight w:val="1500"/>
        </w:trPr>
        <w:tc>
          <w:tcPr>
            <w:tcW w:w="196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Collaboration with Peers</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Almost always listens to, shares with, and supports the efforts of others in the group. Tries to keep people working well together.</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Usually listens to, shares with, and supports the efforts of others in the group. Does not cause problems in the group.</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Often listens to, shares with, and supports the efforts of others in the group but sometimes is not a good team member.</w:t>
            </w:r>
          </w:p>
        </w:tc>
        <w:tc>
          <w:tcPr>
            <w:tcW w:w="1960" w:type="dxa"/>
            <w:tcBorders>
              <w:top w:val="nil"/>
              <w:left w:val="nil"/>
              <w:bottom w:val="single" w:sz="4" w:space="0" w:color="000000"/>
              <w:right w:val="nil"/>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Rarely listens to, shares with, and supports the efforts of others in the group. Often is not a good team member.</w:t>
            </w:r>
          </w:p>
        </w:tc>
        <w:tc>
          <w:tcPr>
            <w:tcW w:w="0" w:type="auto"/>
            <w:tcBorders>
              <w:top w:val="nil"/>
              <w:left w:val="single" w:sz="4" w:space="0" w:color="auto"/>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 </w:t>
            </w:r>
          </w:p>
        </w:tc>
      </w:tr>
      <w:tr w:rsidR="00B64560" w:rsidRPr="00B64560" w:rsidTr="00B64560">
        <w:trPr>
          <w:trHeight w:val="1500"/>
        </w:trPr>
        <w:tc>
          <w:tcPr>
            <w:tcW w:w="196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Posture and Eye Contact</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Stands up straight, looks relaxed and confident. Establishes eye contact with everyone in the room during presentation.</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18"/>
                <w:szCs w:val="18"/>
              </w:rPr>
            </w:pPr>
            <w:r w:rsidRPr="00B64560">
              <w:rPr>
                <w:rFonts w:ascii="Calibri" w:hAnsi="Calibri"/>
                <w:color w:val="000000"/>
                <w:sz w:val="18"/>
                <w:szCs w:val="18"/>
              </w:rPr>
              <w:t>Stands up straight and establishes eye contact with everyone in the room during the presentation.</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Sometimes stands up straight and establishes eye contact.</w:t>
            </w:r>
          </w:p>
        </w:tc>
        <w:tc>
          <w:tcPr>
            <w:tcW w:w="1960" w:type="dxa"/>
            <w:tcBorders>
              <w:top w:val="nil"/>
              <w:left w:val="nil"/>
              <w:bottom w:val="single" w:sz="4" w:space="0" w:color="000000"/>
              <w:right w:val="nil"/>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Slouches and/or does not look at people during the presentation.</w:t>
            </w:r>
          </w:p>
        </w:tc>
        <w:tc>
          <w:tcPr>
            <w:tcW w:w="0" w:type="auto"/>
            <w:tcBorders>
              <w:top w:val="nil"/>
              <w:left w:val="single" w:sz="4" w:space="0" w:color="auto"/>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 </w:t>
            </w:r>
          </w:p>
        </w:tc>
      </w:tr>
      <w:tr w:rsidR="00B64560" w:rsidRPr="00B64560" w:rsidTr="00B64560">
        <w:trPr>
          <w:trHeight w:val="1500"/>
        </w:trPr>
        <w:tc>
          <w:tcPr>
            <w:tcW w:w="196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Enthusiasm</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0"/>
                <w:szCs w:val="20"/>
              </w:rPr>
            </w:pPr>
            <w:r w:rsidRPr="00B64560">
              <w:rPr>
                <w:rFonts w:ascii="Calibri" w:hAnsi="Calibri"/>
                <w:color w:val="000000"/>
                <w:sz w:val="20"/>
                <w:szCs w:val="20"/>
              </w:rPr>
              <w:t>Facial expressions and body language generate a strong interest and enthusiasm about the topic in others.</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0"/>
                <w:szCs w:val="20"/>
              </w:rPr>
            </w:pPr>
            <w:r w:rsidRPr="00B64560">
              <w:rPr>
                <w:rFonts w:ascii="Calibri" w:hAnsi="Calibri"/>
                <w:color w:val="000000"/>
                <w:sz w:val="20"/>
                <w:szCs w:val="20"/>
              </w:rPr>
              <w:t>Facial expressions and body language sometimes generate a strong interest and enthusiasm about the topic in others.</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0"/>
                <w:szCs w:val="20"/>
              </w:rPr>
            </w:pPr>
            <w:r w:rsidRPr="00B64560">
              <w:rPr>
                <w:rFonts w:ascii="Calibri" w:hAnsi="Calibri"/>
                <w:color w:val="000000"/>
                <w:sz w:val="20"/>
                <w:szCs w:val="20"/>
              </w:rPr>
              <w:t>Facial expressions and body language are used to try to generate enthusiasm, but seem somewhat faked.</w:t>
            </w:r>
          </w:p>
        </w:tc>
        <w:tc>
          <w:tcPr>
            <w:tcW w:w="1960" w:type="dxa"/>
            <w:tcBorders>
              <w:top w:val="nil"/>
              <w:left w:val="nil"/>
              <w:bottom w:val="nil"/>
              <w:right w:val="nil"/>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0"/>
                <w:szCs w:val="20"/>
              </w:rPr>
            </w:pPr>
            <w:r w:rsidRPr="00B64560">
              <w:rPr>
                <w:rFonts w:ascii="Calibri" w:hAnsi="Calibri"/>
                <w:color w:val="000000"/>
                <w:sz w:val="20"/>
                <w:szCs w:val="20"/>
              </w:rPr>
              <w:t>Very little use of facial expressions or body language. Did not generate much interest in topic being presented.</w:t>
            </w:r>
          </w:p>
        </w:tc>
        <w:tc>
          <w:tcPr>
            <w:tcW w:w="0" w:type="auto"/>
            <w:tcBorders>
              <w:top w:val="nil"/>
              <w:left w:val="single" w:sz="4" w:space="0" w:color="auto"/>
              <w:bottom w:val="nil"/>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 </w:t>
            </w:r>
          </w:p>
        </w:tc>
      </w:tr>
      <w:tr w:rsidR="00B64560" w:rsidRPr="00B64560" w:rsidTr="00B64560">
        <w:trPr>
          <w:trHeight w:val="1500"/>
        </w:trPr>
        <w:tc>
          <w:tcPr>
            <w:tcW w:w="1960" w:type="dxa"/>
            <w:tcBorders>
              <w:top w:val="nil"/>
              <w:left w:val="single" w:sz="4" w:space="0" w:color="000000"/>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Listens to Other Presentations</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Listens intently. Does not make distracting noises or movements.</w:t>
            </w:r>
          </w:p>
        </w:tc>
        <w:tc>
          <w:tcPr>
            <w:tcW w:w="1960" w:type="dxa"/>
            <w:tcBorders>
              <w:top w:val="nil"/>
              <w:left w:val="nil"/>
              <w:bottom w:val="single" w:sz="4" w:space="0" w:color="000000"/>
              <w:right w:val="single" w:sz="4" w:space="0" w:color="000000"/>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Listens intently but has one distracting noise or movement.</w:t>
            </w:r>
          </w:p>
        </w:tc>
        <w:tc>
          <w:tcPr>
            <w:tcW w:w="1960" w:type="dxa"/>
            <w:tcBorders>
              <w:top w:val="nil"/>
              <w:left w:val="nil"/>
              <w:bottom w:val="single" w:sz="4" w:space="0" w:color="000000"/>
              <w:right w:val="nil"/>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Sometimes does not appear to be listening but is not distracting.</w:t>
            </w:r>
          </w:p>
        </w:tc>
        <w:tc>
          <w:tcPr>
            <w:tcW w:w="1960" w:type="dxa"/>
            <w:tcBorders>
              <w:top w:val="single" w:sz="4" w:space="0" w:color="auto"/>
              <w:left w:val="single" w:sz="4" w:space="0" w:color="auto"/>
              <w:bottom w:val="single" w:sz="4" w:space="0" w:color="auto"/>
              <w:right w:val="single" w:sz="4" w:space="0" w:color="auto"/>
            </w:tcBorders>
            <w:shd w:val="clear" w:color="auto" w:fill="auto"/>
            <w:tcMar>
              <w:top w:w="20" w:type="dxa"/>
              <w:left w:w="20" w:type="dxa"/>
              <w:bottom w:w="0" w:type="dxa"/>
              <w:right w:w="20" w:type="dxa"/>
            </w:tcMar>
            <w:hideMark/>
          </w:tcPr>
          <w:p w:rsidR="00B64560" w:rsidRPr="00B64560" w:rsidRDefault="00B64560" w:rsidP="00B64560">
            <w:pPr>
              <w:rPr>
                <w:rFonts w:ascii="Calibri" w:hAnsi="Calibri"/>
                <w:color w:val="000000"/>
                <w:sz w:val="22"/>
                <w:szCs w:val="22"/>
              </w:rPr>
            </w:pPr>
            <w:r w:rsidRPr="00B64560">
              <w:rPr>
                <w:rFonts w:ascii="Calibri" w:hAnsi="Calibri"/>
                <w:color w:val="000000"/>
                <w:sz w:val="22"/>
                <w:szCs w:val="22"/>
              </w:rPr>
              <w:t>Sometimes does not appear to be listening and has distracting noises or movements.</w:t>
            </w:r>
          </w:p>
        </w:tc>
        <w:tc>
          <w:tcPr>
            <w:tcW w:w="0" w:type="auto"/>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 </w:t>
            </w:r>
          </w:p>
        </w:tc>
      </w:tr>
      <w:tr w:rsidR="00B64560" w:rsidRPr="00B64560" w:rsidTr="00B64560">
        <w:trPr>
          <w:trHeight w:val="420"/>
        </w:trPr>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1960" w:type="dxa"/>
            <w:tcBorders>
              <w:top w:val="nil"/>
              <w:left w:val="single" w:sz="4" w:space="0" w:color="auto"/>
              <w:bottom w:val="single" w:sz="4" w:space="0" w:color="auto"/>
              <w:right w:val="single" w:sz="4" w:space="0" w:color="auto"/>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Just for Trying!!</w:t>
            </w:r>
          </w:p>
        </w:tc>
        <w:tc>
          <w:tcPr>
            <w:tcW w:w="0" w:type="auto"/>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32"/>
                <w:szCs w:val="32"/>
              </w:rPr>
            </w:pPr>
            <w:r w:rsidRPr="00B64560">
              <w:rPr>
                <w:rFonts w:ascii="Calibri" w:hAnsi="Calibri"/>
                <w:color w:val="000000"/>
                <w:sz w:val="32"/>
                <w:szCs w:val="32"/>
              </w:rPr>
              <w:t>4</w:t>
            </w:r>
          </w:p>
        </w:tc>
      </w:tr>
      <w:tr w:rsidR="00B64560" w:rsidRPr="00B64560" w:rsidTr="00B64560">
        <w:trPr>
          <w:trHeight w:val="600"/>
        </w:trPr>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0" w:type="auto"/>
            <w:tcBorders>
              <w:top w:val="nil"/>
              <w:left w:val="nil"/>
              <w:bottom w:val="nil"/>
              <w:right w:val="nil"/>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p>
        </w:tc>
        <w:tc>
          <w:tcPr>
            <w:tcW w:w="1960" w:type="dxa"/>
            <w:tcBorders>
              <w:top w:val="nil"/>
              <w:left w:val="single" w:sz="4" w:space="0" w:color="auto"/>
              <w:bottom w:val="single" w:sz="4" w:space="0" w:color="auto"/>
              <w:right w:val="single" w:sz="4" w:space="0" w:color="auto"/>
            </w:tcBorders>
            <w:shd w:val="clear" w:color="auto" w:fill="auto"/>
            <w:tcMar>
              <w:top w:w="20" w:type="dxa"/>
              <w:left w:w="20" w:type="dxa"/>
              <w:bottom w:w="0" w:type="dxa"/>
              <w:right w:w="20" w:type="dxa"/>
            </w:tcMar>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TOTAL POINTS</w:t>
            </w:r>
          </w:p>
        </w:tc>
        <w:tc>
          <w:tcPr>
            <w:tcW w:w="0" w:type="auto"/>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hideMark/>
          </w:tcPr>
          <w:p w:rsidR="00B64560" w:rsidRPr="00B64560" w:rsidRDefault="00B64560" w:rsidP="00B64560">
            <w:pPr>
              <w:jc w:val="center"/>
              <w:rPr>
                <w:rFonts w:ascii="Calibri" w:hAnsi="Calibri"/>
                <w:color w:val="000000"/>
                <w:sz w:val="22"/>
                <w:szCs w:val="22"/>
              </w:rPr>
            </w:pPr>
            <w:r w:rsidRPr="00B64560">
              <w:rPr>
                <w:rFonts w:ascii="Calibri" w:hAnsi="Calibri"/>
                <w:color w:val="000000"/>
                <w:sz w:val="22"/>
                <w:szCs w:val="22"/>
              </w:rPr>
              <w:t> </w:t>
            </w:r>
          </w:p>
        </w:tc>
      </w:tr>
    </w:tbl>
    <w:p w:rsidR="00B64560" w:rsidRDefault="00B64560" w:rsidP="00850044">
      <w:pPr>
        <w:rPr>
          <w:i/>
        </w:rPr>
      </w:pPr>
    </w:p>
    <w:p w:rsidR="00B64560" w:rsidRPr="003F0598" w:rsidRDefault="00B64560" w:rsidP="00850044">
      <w:pPr>
        <w:rPr>
          <w:i/>
        </w:rPr>
      </w:pPr>
    </w:p>
    <w:p w:rsidR="00850044" w:rsidRPr="003F0598" w:rsidRDefault="00850044" w:rsidP="00850044">
      <w:pPr>
        <w:rPr>
          <w:i/>
        </w:rPr>
      </w:pPr>
    </w:p>
    <w:tbl>
      <w:tblPr>
        <w:tblpPr w:leftFromText="180" w:rightFromText="180" w:vertAnchor="text" w:horzAnchor="margin" w:tblpY="2"/>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1800"/>
        <w:gridCol w:w="2070"/>
        <w:gridCol w:w="1620"/>
        <w:gridCol w:w="1886"/>
      </w:tblGrid>
      <w:tr w:rsidR="003F0598" w:rsidRPr="003F0598" w:rsidTr="00F03398">
        <w:trPr>
          <w:trHeight w:val="620"/>
        </w:trPr>
        <w:tc>
          <w:tcPr>
            <w:tcW w:w="9284" w:type="dxa"/>
            <w:gridSpan w:val="5"/>
            <w:tcBorders>
              <w:left w:val="triple" w:sz="4" w:space="0" w:color="auto"/>
              <w:right w:val="triple" w:sz="4" w:space="0" w:color="auto"/>
            </w:tcBorders>
            <w:shd w:val="clear" w:color="auto" w:fill="E0E0E0"/>
          </w:tcPr>
          <w:p w:rsidR="003F0598" w:rsidRPr="003F0598" w:rsidRDefault="003F0598" w:rsidP="003F0598">
            <w:pPr>
              <w:jc w:val="center"/>
              <w:rPr>
                <w:rFonts w:ascii="Garamond" w:hAnsi="Garamond"/>
                <w:b/>
                <w:i/>
                <w:sz w:val="32"/>
                <w:szCs w:val="32"/>
              </w:rPr>
            </w:pPr>
            <w:r w:rsidRPr="003F0598">
              <w:rPr>
                <w:rFonts w:ascii="Garamond" w:hAnsi="Garamond"/>
                <w:b/>
                <w:i/>
                <w:sz w:val="32"/>
                <w:szCs w:val="32"/>
              </w:rPr>
              <w:t>Planning Calendar</w:t>
            </w:r>
          </w:p>
          <w:p w:rsidR="003F0598" w:rsidRPr="003F0598" w:rsidRDefault="003F0598" w:rsidP="003F0598">
            <w:pPr>
              <w:rPr>
                <w:rFonts w:ascii="Garamond" w:hAnsi="Garamond"/>
                <w:i/>
                <w:sz w:val="32"/>
                <w:szCs w:val="32"/>
              </w:rPr>
            </w:pPr>
            <w:r w:rsidRPr="003F0598">
              <w:rPr>
                <w:rFonts w:ascii="Garamond" w:hAnsi="Garamond"/>
                <w:i/>
                <w:sz w:val="32"/>
                <w:szCs w:val="32"/>
              </w:rPr>
              <w:t xml:space="preserve"> </w:t>
            </w:r>
          </w:p>
        </w:tc>
      </w:tr>
      <w:tr w:rsidR="003F0598" w:rsidRPr="003F0598" w:rsidTr="00696F06">
        <w:trPr>
          <w:trHeight w:val="2319"/>
        </w:trPr>
        <w:tc>
          <w:tcPr>
            <w:tcW w:w="1908" w:type="dxa"/>
            <w:tcBorders>
              <w:left w:val="triple" w:sz="4" w:space="0" w:color="auto"/>
              <w:right w:val="single" w:sz="4" w:space="0" w:color="auto"/>
            </w:tcBorders>
            <w:shd w:val="clear" w:color="auto" w:fill="E0E0E0"/>
          </w:tcPr>
          <w:p w:rsidR="003F0598" w:rsidRPr="00F03398" w:rsidRDefault="003F0598" w:rsidP="003F0598">
            <w:pPr>
              <w:jc w:val="center"/>
              <w:rPr>
                <w:i/>
                <w:u w:val="single"/>
              </w:rPr>
            </w:pPr>
            <w:r w:rsidRPr="00F03398">
              <w:rPr>
                <w:i/>
                <w:u w:val="single"/>
              </w:rPr>
              <w:t>Day 1</w:t>
            </w:r>
          </w:p>
          <w:p w:rsidR="003F0598" w:rsidRDefault="003F0598" w:rsidP="003F0598">
            <w:pPr>
              <w:rPr>
                <w:i/>
              </w:rPr>
            </w:pPr>
            <w:r w:rsidRPr="003F0598">
              <w:rPr>
                <w:i/>
              </w:rPr>
              <w:t>Physical Practice</w:t>
            </w:r>
          </w:p>
          <w:p w:rsidR="003F0598" w:rsidRPr="003F0598" w:rsidRDefault="003F0598" w:rsidP="003F0598">
            <w:pPr>
              <w:rPr>
                <w:i/>
              </w:rPr>
            </w:pPr>
          </w:p>
          <w:p w:rsidR="00F03398" w:rsidRPr="003F0598" w:rsidRDefault="00F03398" w:rsidP="00F03398">
            <w:pPr>
              <w:rPr>
                <w:i/>
              </w:rPr>
            </w:pPr>
            <w:r w:rsidRPr="003F0598">
              <w:rPr>
                <w:i/>
              </w:rPr>
              <w:t xml:space="preserve">PowerPoint/ </w:t>
            </w:r>
            <w:r w:rsidRPr="003F0598">
              <w:rPr>
                <w:b/>
                <w:i/>
              </w:rPr>
              <w:t>Respiration</w:t>
            </w:r>
          </w:p>
          <w:p w:rsidR="003F0598" w:rsidRDefault="00F03398" w:rsidP="00F03398">
            <w:pPr>
              <w:rPr>
                <w:i/>
                <w:u w:val="single"/>
              </w:rPr>
            </w:pPr>
            <w:r w:rsidRPr="003F0598">
              <w:rPr>
                <w:i/>
              </w:rPr>
              <w:t xml:space="preserve">Terms:  </w:t>
            </w:r>
            <w:r w:rsidRPr="003F0598">
              <w:rPr>
                <w:i/>
                <w:u w:val="single"/>
              </w:rPr>
              <w:t>Inhalation, Exhalation, Diaphragm, Lungs,</w:t>
            </w:r>
          </w:p>
          <w:p w:rsidR="00F03398" w:rsidRDefault="00F03398" w:rsidP="00F03398">
            <w:pPr>
              <w:rPr>
                <w:i/>
                <w:u w:val="single"/>
              </w:rPr>
            </w:pPr>
            <w:r>
              <w:rPr>
                <w:i/>
                <w:u w:val="single"/>
              </w:rPr>
              <w:t>Trachea,</w:t>
            </w:r>
          </w:p>
          <w:p w:rsidR="003F0598" w:rsidRPr="003F0598" w:rsidRDefault="00F03398" w:rsidP="00F03398">
            <w:pPr>
              <w:rPr>
                <w:i/>
              </w:rPr>
            </w:pPr>
            <w:proofErr w:type="spellStart"/>
            <w:r>
              <w:rPr>
                <w:i/>
                <w:u w:val="single"/>
              </w:rPr>
              <w:t>Epligottis</w:t>
            </w:r>
            <w:proofErr w:type="spellEnd"/>
          </w:p>
        </w:tc>
        <w:tc>
          <w:tcPr>
            <w:tcW w:w="1800" w:type="dxa"/>
            <w:tcBorders>
              <w:left w:val="single" w:sz="4" w:space="0" w:color="auto"/>
              <w:right w:val="single" w:sz="4" w:space="0" w:color="auto"/>
            </w:tcBorders>
            <w:shd w:val="clear" w:color="auto" w:fill="E0E0E0"/>
          </w:tcPr>
          <w:p w:rsidR="003F0598" w:rsidRPr="00F03398" w:rsidRDefault="003F0598" w:rsidP="003F0598">
            <w:pPr>
              <w:jc w:val="center"/>
              <w:rPr>
                <w:i/>
                <w:u w:val="single"/>
              </w:rPr>
            </w:pPr>
            <w:r w:rsidRPr="00F03398">
              <w:rPr>
                <w:i/>
                <w:u w:val="single"/>
              </w:rPr>
              <w:t xml:space="preserve">Day 2 </w:t>
            </w:r>
          </w:p>
          <w:p w:rsidR="00F03398" w:rsidRDefault="003F0598" w:rsidP="003F0598">
            <w:pPr>
              <w:rPr>
                <w:i/>
              </w:rPr>
            </w:pPr>
            <w:r w:rsidRPr="003F0598">
              <w:rPr>
                <w:i/>
              </w:rPr>
              <w:t xml:space="preserve">Physical </w:t>
            </w:r>
          </w:p>
          <w:p w:rsidR="003F0598" w:rsidRDefault="003F0598" w:rsidP="003F0598">
            <w:pPr>
              <w:rPr>
                <w:i/>
              </w:rPr>
            </w:pPr>
            <w:r w:rsidRPr="003F0598">
              <w:rPr>
                <w:i/>
              </w:rPr>
              <w:t>Practice</w:t>
            </w:r>
          </w:p>
          <w:p w:rsidR="003F0598" w:rsidRPr="00696F06" w:rsidRDefault="003F0598" w:rsidP="003F0598">
            <w:pPr>
              <w:rPr>
                <w:b/>
                <w:i/>
                <w:color w:val="FF0000"/>
                <w:u w:val="single"/>
              </w:rPr>
            </w:pPr>
            <w:r w:rsidRPr="003F0598">
              <w:rPr>
                <w:i/>
                <w:u w:val="single"/>
              </w:rPr>
              <w:t xml:space="preserve"> </w:t>
            </w:r>
            <w:r w:rsidR="00F03398" w:rsidRPr="00696F06">
              <w:rPr>
                <w:b/>
                <w:i/>
                <w:color w:val="FF0000"/>
                <w:u w:val="single"/>
              </w:rPr>
              <w:t>Entry Ticket on Respiration</w:t>
            </w:r>
          </w:p>
          <w:p w:rsidR="00F03398" w:rsidRDefault="00F03398" w:rsidP="00F03398">
            <w:pPr>
              <w:rPr>
                <w:i/>
              </w:rPr>
            </w:pPr>
            <w:r>
              <w:rPr>
                <w:i/>
              </w:rPr>
              <w:t xml:space="preserve">Write a </w:t>
            </w:r>
          </w:p>
          <w:p w:rsidR="00F03398" w:rsidRPr="003F0598" w:rsidRDefault="00F03398" w:rsidP="00F03398">
            <w:pPr>
              <w:rPr>
                <w:i/>
              </w:rPr>
            </w:pPr>
            <w:proofErr w:type="gramStart"/>
            <w:r>
              <w:rPr>
                <w:i/>
              </w:rPr>
              <w:t>paragraph</w:t>
            </w:r>
            <w:proofErr w:type="gramEnd"/>
            <w:r>
              <w:rPr>
                <w:i/>
              </w:rPr>
              <w:t xml:space="preserve"> in Learning Log describing the process of </w:t>
            </w:r>
            <w:r w:rsidRPr="00696F06">
              <w:rPr>
                <w:b/>
                <w:i/>
              </w:rPr>
              <w:t>Respiration</w:t>
            </w:r>
            <w:r w:rsidR="00696F06" w:rsidRPr="00696F06">
              <w:rPr>
                <w:i/>
              </w:rPr>
              <w:t xml:space="preserve"> using specific vocabulary.</w:t>
            </w:r>
          </w:p>
        </w:tc>
        <w:tc>
          <w:tcPr>
            <w:tcW w:w="2070" w:type="dxa"/>
            <w:tcBorders>
              <w:left w:val="single" w:sz="4" w:space="0" w:color="auto"/>
              <w:right w:val="single" w:sz="4" w:space="0" w:color="auto"/>
            </w:tcBorders>
            <w:shd w:val="clear" w:color="auto" w:fill="E0E0E0"/>
          </w:tcPr>
          <w:p w:rsidR="003F0598" w:rsidRPr="00F03398" w:rsidRDefault="003F0598" w:rsidP="003F0598">
            <w:pPr>
              <w:jc w:val="center"/>
              <w:rPr>
                <w:i/>
                <w:u w:val="single"/>
              </w:rPr>
            </w:pPr>
            <w:r w:rsidRPr="00F03398">
              <w:rPr>
                <w:i/>
                <w:u w:val="single"/>
              </w:rPr>
              <w:t>Day 3</w:t>
            </w:r>
          </w:p>
          <w:p w:rsidR="003F0598" w:rsidRDefault="003F0598" w:rsidP="003F0598">
            <w:pPr>
              <w:rPr>
                <w:i/>
              </w:rPr>
            </w:pPr>
            <w:r w:rsidRPr="003F0598">
              <w:rPr>
                <w:i/>
              </w:rPr>
              <w:t>Physical Practice</w:t>
            </w:r>
          </w:p>
          <w:p w:rsidR="003F0598" w:rsidRDefault="003F0598" w:rsidP="003F0598">
            <w:pPr>
              <w:rPr>
                <w:i/>
              </w:rPr>
            </w:pPr>
          </w:p>
          <w:p w:rsidR="00F03398" w:rsidRDefault="00F03398" w:rsidP="00F03398">
            <w:pPr>
              <w:rPr>
                <w:i/>
              </w:rPr>
            </w:pPr>
            <w:r w:rsidRPr="003F0598">
              <w:rPr>
                <w:i/>
              </w:rPr>
              <w:t>PowerPoint/</w:t>
            </w:r>
          </w:p>
          <w:p w:rsidR="00F03398" w:rsidRPr="003F0598" w:rsidRDefault="00F03398" w:rsidP="00F03398">
            <w:pPr>
              <w:rPr>
                <w:i/>
              </w:rPr>
            </w:pPr>
            <w:r w:rsidRPr="003F0598">
              <w:rPr>
                <w:b/>
                <w:i/>
              </w:rPr>
              <w:t>Phonation</w:t>
            </w:r>
          </w:p>
          <w:p w:rsidR="00F03398" w:rsidRPr="003F0598" w:rsidRDefault="00F03398" w:rsidP="00F03398">
            <w:pPr>
              <w:rPr>
                <w:i/>
                <w:u w:val="single"/>
              </w:rPr>
            </w:pPr>
            <w:r w:rsidRPr="003F0598">
              <w:rPr>
                <w:i/>
                <w:u w:val="single"/>
              </w:rPr>
              <w:t xml:space="preserve">Vocal Cords, Larynx, </w:t>
            </w:r>
          </w:p>
          <w:p w:rsidR="00F03398" w:rsidRDefault="00F03398" w:rsidP="00F03398">
            <w:pPr>
              <w:rPr>
                <w:i/>
                <w:u w:val="single"/>
              </w:rPr>
            </w:pPr>
            <w:r w:rsidRPr="003F0598">
              <w:rPr>
                <w:i/>
                <w:u w:val="single"/>
              </w:rPr>
              <w:t>Adduction</w:t>
            </w:r>
            <w:r>
              <w:rPr>
                <w:i/>
                <w:u w:val="single"/>
              </w:rPr>
              <w:t xml:space="preserve">, </w:t>
            </w:r>
            <w:r w:rsidRPr="003F0598">
              <w:rPr>
                <w:i/>
                <w:u w:val="single"/>
              </w:rPr>
              <w:t>Abduction</w:t>
            </w:r>
            <w:r>
              <w:rPr>
                <w:i/>
                <w:u w:val="single"/>
              </w:rPr>
              <w:t>, Vibration, Frequency</w:t>
            </w:r>
          </w:p>
          <w:p w:rsidR="00F03398" w:rsidRDefault="00F03398" w:rsidP="00F03398">
            <w:pPr>
              <w:rPr>
                <w:i/>
                <w:u w:val="single"/>
              </w:rPr>
            </w:pPr>
          </w:p>
          <w:p w:rsidR="00F03398" w:rsidRPr="00696F06" w:rsidRDefault="00F03398" w:rsidP="00F03398">
            <w:pPr>
              <w:rPr>
                <w:b/>
                <w:i/>
                <w:color w:val="FF0000"/>
              </w:rPr>
            </w:pPr>
            <w:r w:rsidRPr="00696F06">
              <w:rPr>
                <w:b/>
                <w:i/>
                <w:color w:val="FF0000"/>
                <w:u w:val="single"/>
              </w:rPr>
              <w:t>Exit Ticket</w:t>
            </w:r>
          </w:p>
        </w:tc>
        <w:tc>
          <w:tcPr>
            <w:tcW w:w="1620" w:type="dxa"/>
            <w:tcBorders>
              <w:left w:val="single" w:sz="4" w:space="0" w:color="auto"/>
              <w:right w:val="single" w:sz="4" w:space="0" w:color="auto"/>
            </w:tcBorders>
            <w:shd w:val="clear" w:color="auto" w:fill="E0E0E0"/>
          </w:tcPr>
          <w:p w:rsidR="003F0598" w:rsidRPr="00F03398" w:rsidRDefault="003F0598" w:rsidP="003F0598">
            <w:pPr>
              <w:jc w:val="center"/>
              <w:rPr>
                <w:i/>
                <w:u w:val="single"/>
              </w:rPr>
            </w:pPr>
            <w:r w:rsidRPr="00F03398">
              <w:rPr>
                <w:i/>
                <w:u w:val="single"/>
              </w:rPr>
              <w:t>Day 4</w:t>
            </w:r>
          </w:p>
          <w:p w:rsidR="003F0598" w:rsidRPr="003F0598" w:rsidRDefault="003F0598" w:rsidP="003F0598">
            <w:pPr>
              <w:jc w:val="both"/>
              <w:rPr>
                <w:i/>
              </w:rPr>
            </w:pPr>
            <w:r w:rsidRPr="003F0598">
              <w:rPr>
                <w:i/>
              </w:rPr>
              <w:t>Physical Practice</w:t>
            </w:r>
          </w:p>
          <w:p w:rsidR="003F0598" w:rsidRDefault="003F0598" w:rsidP="00F03398">
            <w:pPr>
              <w:jc w:val="both"/>
              <w:rPr>
                <w:i/>
              </w:rPr>
            </w:pPr>
          </w:p>
          <w:p w:rsidR="00F63E6A" w:rsidRDefault="00F63E6A" w:rsidP="00F63E6A">
            <w:pPr>
              <w:rPr>
                <w:i/>
              </w:rPr>
            </w:pPr>
            <w:r>
              <w:rPr>
                <w:i/>
              </w:rPr>
              <w:t>Write a</w:t>
            </w:r>
            <w:r w:rsidR="00696F06">
              <w:rPr>
                <w:i/>
              </w:rPr>
              <w:t xml:space="preserve"> paragraph in Learning Log describing the process of </w:t>
            </w:r>
            <w:r w:rsidR="00696F06" w:rsidRPr="00696F06">
              <w:rPr>
                <w:b/>
                <w:i/>
              </w:rPr>
              <w:t>Phonation</w:t>
            </w:r>
            <w:r w:rsidR="00696F06">
              <w:rPr>
                <w:i/>
              </w:rPr>
              <w:t xml:space="preserve"> use specific vocabulary.</w:t>
            </w:r>
            <w:r>
              <w:rPr>
                <w:i/>
              </w:rPr>
              <w:t xml:space="preserve"> </w:t>
            </w:r>
          </w:p>
          <w:p w:rsidR="00F63E6A" w:rsidRPr="003F0598" w:rsidRDefault="00F63E6A" w:rsidP="00F63E6A">
            <w:pPr>
              <w:jc w:val="both"/>
              <w:rPr>
                <w:i/>
              </w:rPr>
            </w:pPr>
          </w:p>
        </w:tc>
        <w:tc>
          <w:tcPr>
            <w:tcW w:w="1886" w:type="dxa"/>
            <w:tcBorders>
              <w:left w:val="single" w:sz="4" w:space="0" w:color="auto"/>
              <w:right w:val="triple" w:sz="4" w:space="0" w:color="auto"/>
            </w:tcBorders>
            <w:shd w:val="clear" w:color="auto" w:fill="E0E0E0"/>
          </w:tcPr>
          <w:p w:rsidR="003F0598" w:rsidRPr="00F03398" w:rsidRDefault="003F0598" w:rsidP="003F0598">
            <w:pPr>
              <w:jc w:val="center"/>
              <w:rPr>
                <w:i/>
                <w:u w:val="single"/>
              </w:rPr>
            </w:pPr>
            <w:r w:rsidRPr="00F03398">
              <w:rPr>
                <w:i/>
                <w:u w:val="single"/>
              </w:rPr>
              <w:t>Day 5</w:t>
            </w:r>
          </w:p>
          <w:p w:rsidR="003F0598" w:rsidRPr="003F0598" w:rsidRDefault="003F0598" w:rsidP="003F0598">
            <w:pPr>
              <w:rPr>
                <w:i/>
              </w:rPr>
            </w:pPr>
            <w:r w:rsidRPr="003F0598">
              <w:rPr>
                <w:i/>
              </w:rPr>
              <w:t>Physical Practice</w:t>
            </w:r>
          </w:p>
          <w:p w:rsidR="003F0598" w:rsidRDefault="003F0598" w:rsidP="003F0598">
            <w:pPr>
              <w:rPr>
                <w:b/>
                <w:i/>
                <w:color w:val="FF0000"/>
              </w:rPr>
            </w:pPr>
          </w:p>
          <w:p w:rsidR="00F03398" w:rsidRPr="003F0598" w:rsidRDefault="00F63E6A" w:rsidP="00F03398">
            <w:pPr>
              <w:rPr>
                <w:i/>
              </w:rPr>
            </w:pPr>
            <w:r>
              <w:rPr>
                <w:i/>
              </w:rPr>
              <w:t xml:space="preserve">Bluff Game on </w:t>
            </w:r>
            <w:r w:rsidRPr="00F63E6A">
              <w:rPr>
                <w:b/>
                <w:i/>
              </w:rPr>
              <w:t>Phonation</w:t>
            </w:r>
            <w:r>
              <w:rPr>
                <w:i/>
              </w:rPr>
              <w:t xml:space="preserve"> and </w:t>
            </w:r>
            <w:r w:rsidRPr="00F63E6A">
              <w:rPr>
                <w:b/>
                <w:i/>
              </w:rPr>
              <w:t>Respiration</w:t>
            </w:r>
            <w:r w:rsidR="00F03398" w:rsidRPr="00F63E6A">
              <w:rPr>
                <w:b/>
                <w:i/>
              </w:rPr>
              <w:t>.</w:t>
            </w:r>
          </w:p>
          <w:p w:rsidR="003F0598" w:rsidRPr="003F0598" w:rsidRDefault="003F0598" w:rsidP="003F0598">
            <w:pPr>
              <w:jc w:val="center"/>
              <w:rPr>
                <w:i/>
              </w:rPr>
            </w:pPr>
          </w:p>
        </w:tc>
      </w:tr>
      <w:tr w:rsidR="003F0598" w:rsidRPr="003F0598" w:rsidTr="00696F06">
        <w:trPr>
          <w:trHeight w:val="320"/>
        </w:trPr>
        <w:tc>
          <w:tcPr>
            <w:tcW w:w="1908" w:type="dxa"/>
            <w:tcBorders>
              <w:left w:val="triple" w:sz="4" w:space="0" w:color="auto"/>
              <w:right w:val="single" w:sz="4" w:space="0" w:color="auto"/>
            </w:tcBorders>
            <w:shd w:val="clear" w:color="auto" w:fill="auto"/>
          </w:tcPr>
          <w:p w:rsidR="003F0598" w:rsidRPr="003F0598" w:rsidRDefault="003F0598" w:rsidP="003F0598">
            <w:pPr>
              <w:jc w:val="center"/>
              <w:rPr>
                <w:i/>
              </w:rPr>
            </w:pPr>
          </w:p>
        </w:tc>
        <w:tc>
          <w:tcPr>
            <w:tcW w:w="1800" w:type="dxa"/>
            <w:tcBorders>
              <w:left w:val="single" w:sz="4" w:space="0" w:color="auto"/>
              <w:right w:val="single" w:sz="4" w:space="0" w:color="auto"/>
            </w:tcBorders>
            <w:shd w:val="clear" w:color="auto" w:fill="auto"/>
          </w:tcPr>
          <w:p w:rsidR="003F0598" w:rsidRPr="003F0598" w:rsidRDefault="003F0598" w:rsidP="003F0598">
            <w:pPr>
              <w:jc w:val="center"/>
              <w:rPr>
                <w:i/>
              </w:rPr>
            </w:pPr>
          </w:p>
        </w:tc>
        <w:tc>
          <w:tcPr>
            <w:tcW w:w="2070" w:type="dxa"/>
            <w:tcBorders>
              <w:left w:val="single" w:sz="4" w:space="0" w:color="auto"/>
              <w:right w:val="single" w:sz="4" w:space="0" w:color="auto"/>
            </w:tcBorders>
            <w:shd w:val="clear" w:color="auto" w:fill="auto"/>
          </w:tcPr>
          <w:p w:rsidR="003F0598" w:rsidRPr="003F0598" w:rsidRDefault="003F0598" w:rsidP="003F0598">
            <w:pPr>
              <w:jc w:val="center"/>
              <w:rPr>
                <w:i/>
              </w:rPr>
            </w:pPr>
          </w:p>
        </w:tc>
        <w:tc>
          <w:tcPr>
            <w:tcW w:w="1620" w:type="dxa"/>
            <w:tcBorders>
              <w:left w:val="single" w:sz="4" w:space="0" w:color="auto"/>
              <w:right w:val="single" w:sz="4" w:space="0" w:color="auto"/>
            </w:tcBorders>
            <w:shd w:val="clear" w:color="auto" w:fill="auto"/>
          </w:tcPr>
          <w:p w:rsidR="003F0598" w:rsidRPr="003F0598" w:rsidRDefault="003F0598" w:rsidP="003F0598">
            <w:pPr>
              <w:jc w:val="center"/>
              <w:rPr>
                <w:i/>
              </w:rPr>
            </w:pPr>
          </w:p>
        </w:tc>
        <w:tc>
          <w:tcPr>
            <w:tcW w:w="1886" w:type="dxa"/>
            <w:tcBorders>
              <w:left w:val="single" w:sz="4" w:space="0" w:color="auto"/>
              <w:right w:val="triple" w:sz="4" w:space="0" w:color="auto"/>
            </w:tcBorders>
            <w:shd w:val="clear" w:color="auto" w:fill="auto"/>
          </w:tcPr>
          <w:p w:rsidR="003F0598" w:rsidRPr="003F0598" w:rsidRDefault="003F0598" w:rsidP="003F0598">
            <w:pPr>
              <w:jc w:val="center"/>
              <w:rPr>
                <w:i/>
              </w:rPr>
            </w:pPr>
          </w:p>
        </w:tc>
      </w:tr>
      <w:tr w:rsidR="003F0598" w:rsidRPr="003F0598" w:rsidTr="00696F06">
        <w:trPr>
          <w:trHeight w:val="4244"/>
        </w:trPr>
        <w:tc>
          <w:tcPr>
            <w:tcW w:w="1908" w:type="dxa"/>
            <w:tcBorders>
              <w:left w:val="triple" w:sz="4" w:space="0" w:color="auto"/>
              <w:right w:val="single" w:sz="4" w:space="0" w:color="auto"/>
            </w:tcBorders>
            <w:shd w:val="clear" w:color="auto" w:fill="E0E0E0"/>
          </w:tcPr>
          <w:p w:rsidR="003F0598" w:rsidRDefault="003F0598" w:rsidP="003F0598">
            <w:pPr>
              <w:jc w:val="center"/>
              <w:rPr>
                <w:i/>
              </w:rPr>
            </w:pPr>
            <w:r w:rsidRPr="003F0598">
              <w:rPr>
                <w:i/>
              </w:rPr>
              <w:t>Day 6</w:t>
            </w:r>
          </w:p>
          <w:p w:rsidR="003F0598" w:rsidRPr="003F0598" w:rsidRDefault="003F0598" w:rsidP="003F0598">
            <w:pPr>
              <w:jc w:val="center"/>
              <w:rPr>
                <w:i/>
              </w:rPr>
            </w:pPr>
          </w:p>
          <w:p w:rsidR="003F0598" w:rsidRDefault="003F0598" w:rsidP="003F0598">
            <w:pPr>
              <w:rPr>
                <w:i/>
              </w:rPr>
            </w:pPr>
            <w:r w:rsidRPr="003F0598">
              <w:rPr>
                <w:i/>
              </w:rPr>
              <w:t>Physical Practice</w:t>
            </w:r>
          </w:p>
          <w:p w:rsidR="00FA68F1" w:rsidRPr="003F0598" w:rsidRDefault="00FA68F1" w:rsidP="003F0598">
            <w:pPr>
              <w:rPr>
                <w:i/>
              </w:rPr>
            </w:pPr>
          </w:p>
          <w:p w:rsidR="00F63E6A" w:rsidRDefault="00F03398" w:rsidP="00F03398">
            <w:pPr>
              <w:jc w:val="both"/>
              <w:rPr>
                <w:i/>
              </w:rPr>
            </w:pPr>
            <w:r w:rsidRPr="003F0598">
              <w:rPr>
                <w:i/>
              </w:rPr>
              <w:t>PowerPoint/</w:t>
            </w:r>
          </w:p>
          <w:p w:rsidR="00F63E6A" w:rsidRDefault="00F63E6A" w:rsidP="00F03398">
            <w:pPr>
              <w:jc w:val="both"/>
              <w:rPr>
                <w:b/>
                <w:i/>
              </w:rPr>
            </w:pPr>
            <w:r>
              <w:rPr>
                <w:b/>
                <w:i/>
              </w:rPr>
              <w:t>Vocal Abuse</w:t>
            </w:r>
          </w:p>
          <w:p w:rsidR="00F63E6A" w:rsidRPr="003F0598" w:rsidRDefault="00F63E6A" w:rsidP="00F03398">
            <w:pPr>
              <w:jc w:val="both"/>
              <w:rPr>
                <w:b/>
                <w:i/>
              </w:rPr>
            </w:pPr>
            <w:r>
              <w:rPr>
                <w:b/>
                <w:i/>
              </w:rPr>
              <w:t xml:space="preserve"> And Overuse</w:t>
            </w:r>
          </w:p>
          <w:p w:rsidR="003F0598" w:rsidRPr="003F0598" w:rsidRDefault="00F03398" w:rsidP="00F63E6A">
            <w:pPr>
              <w:rPr>
                <w:i/>
              </w:rPr>
            </w:pPr>
            <w:r w:rsidRPr="003F0598">
              <w:rPr>
                <w:i/>
                <w:u w:val="single"/>
              </w:rPr>
              <w:t>Polyps,</w:t>
            </w:r>
            <w:r w:rsidRPr="003F0598">
              <w:rPr>
                <w:i/>
              </w:rPr>
              <w:t xml:space="preserve"> </w:t>
            </w:r>
            <w:r w:rsidR="00696F06">
              <w:rPr>
                <w:i/>
                <w:u w:val="single"/>
              </w:rPr>
              <w:t>Nodules, Hemorrhage, Laryngitis, Cancer</w:t>
            </w:r>
            <w:r w:rsidR="003F0598" w:rsidRPr="003F0598">
              <w:rPr>
                <w:i/>
              </w:rPr>
              <w:t xml:space="preserve"> </w:t>
            </w:r>
          </w:p>
        </w:tc>
        <w:tc>
          <w:tcPr>
            <w:tcW w:w="1800" w:type="dxa"/>
            <w:tcBorders>
              <w:left w:val="single" w:sz="4" w:space="0" w:color="auto"/>
              <w:right w:val="single" w:sz="4" w:space="0" w:color="auto"/>
            </w:tcBorders>
            <w:shd w:val="clear" w:color="auto" w:fill="E0E0E0"/>
          </w:tcPr>
          <w:p w:rsidR="003F0598" w:rsidRDefault="003F0598" w:rsidP="003F0598">
            <w:pPr>
              <w:jc w:val="center"/>
              <w:rPr>
                <w:i/>
              </w:rPr>
            </w:pPr>
            <w:r w:rsidRPr="003F0598">
              <w:rPr>
                <w:i/>
              </w:rPr>
              <w:t>Day 7</w:t>
            </w:r>
          </w:p>
          <w:p w:rsidR="003F0598" w:rsidRPr="003F0598" w:rsidRDefault="003F0598" w:rsidP="003F0598">
            <w:pPr>
              <w:jc w:val="center"/>
              <w:rPr>
                <w:i/>
              </w:rPr>
            </w:pPr>
          </w:p>
          <w:p w:rsidR="003F0598" w:rsidRDefault="00F63E6A" w:rsidP="003F0598">
            <w:pPr>
              <w:rPr>
                <w:i/>
              </w:rPr>
            </w:pPr>
            <w:r>
              <w:rPr>
                <w:i/>
              </w:rPr>
              <w:t>Physical Practice</w:t>
            </w:r>
          </w:p>
          <w:p w:rsidR="00F63E6A" w:rsidRDefault="00F63E6A" w:rsidP="003F0598">
            <w:pPr>
              <w:rPr>
                <w:i/>
              </w:rPr>
            </w:pPr>
          </w:p>
          <w:p w:rsidR="00F63E6A" w:rsidRDefault="00F63E6A" w:rsidP="003F0598">
            <w:pPr>
              <w:rPr>
                <w:i/>
              </w:rPr>
            </w:pPr>
            <w:r>
              <w:rPr>
                <w:i/>
              </w:rPr>
              <w:t>Pair Share</w:t>
            </w:r>
          </w:p>
          <w:p w:rsidR="00F63E6A" w:rsidRDefault="00F63E6A" w:rsidP="00F63E6A">
            <w:pPr>
              <w:jc w:val="both"/>
              <w:rPr>
                <w:b/>
                <w:i/>
              </w:rPr>
            </w:pPr>
            <w:r>
              <w:rPr>
                <w:b/>
                <w:i/>
              </w:rPr>
              <w:t>Vocal Abuse</w:t>
            </w:r>
          </w:p>
          <w:p w:rsidR="00F63E6A" w:rsidRPr="003F0598" w:rsidRDefault="00F63E6A" w:rsidP="00F63E6A">
            <w:pPr>
              <w:jc w:val="both"/>
              <w:rPr>
                <w:b/>
                <w:i/>
              </w:rPr>
            </w:pPr>
            <w:r>
              <w:rPr>
                <w:b/>
                <w:i/>
              </w:rPr>
              <w:t xml:space="preserve"> And Overuse</w:t>
            </w:r>
          </w:p>
          <w:p w:rsidR="00F63E6A" w:rsidRPr="003F0598" w:rsidRDefault="00F63E6A" w:rsidP="003F0598">
            <w:pPr>
              <w:rPr>
                <w:i/>
              </w:rPr>
            </w:pPr>
          </w:p>
        </w:tc>
        <w:tc>
          <w:tcPr>
            <w:tcW w:w="2070" w:type="dxa"/>
            <w:tcBorders>
              <w:left w:val="single" w:sz="4" w:space="0" w:color="auto"/>
              <w:right w:val="single" w:sz="4" w:space="0" w:color="auto"/>
            </w:tcBorders>
            <w:shd w:val="clear" w:color="auto" w:fill="E0E0E0"/>
          </w:tcPr>
          <w:p w:rsidR="003F0598" w:rsidRDefault="003F0598" w:rsidP="003F0598">
            <w:pPr>
              <w:jc w:val="center"/>
              <w:rPr>
                <w:i/>
              </w:rPr>
            </w:pPr>
            <w:r w:rsidRPr="003F0598">
              <w:rPr>
                <w:i/>
              </w:rPr>
              <w:t>Day 8</w:t>
            </w:r>
          </w:p>
          <w:p w:rsidR="003F0598" w:rsidRPr="003F0598" w:rsidRDefault="003F0598" w:rsidP="003F0598">
            <w:pPr>
              <w:rPr>
                <w:i/>
              </w:rPr>
            </w:pPr>
          </w:p>
          <w:p w:rsidR="003F0598" w:rsidRDefault="003F0598" w:rsidP="003F0598">
            <w:pPr>
              <w:rPr>
                <w:i/>
              </w:rPr>
            </w:pPr>
            <w:r w:rsidRPr="003F0598">
              <w:rPr>
                <w:i/>
              </w:rPr>
              <w:t>Physical Practice</w:t>
            </w:r>
          </w:p>
          <w:p w:rsidR="003F0598" w:rsidRPr="003F0598" w:rsidRDefault="003F0598" w:rsidP="003F0598">
            <w:pPr>
              <w:rPr>
                <w:i/>
              </w:rPr>
            </w:pPr>
          </w:p>
          <w:p w:rsidR="003F0598" w:rsidRPr="003F0598" w:rsidRDefault="00F63E6A" w:rsidP="003F0598">
            <w:pPr>
              <w:rPr>
                <w:i/>
              </w:rPr>
            </w:pPr>
            <w:r>
              <w:rPr>
                <w:i/>
              </w:rPr>
              <w:t xml:space="preserve">Paragraph in Learning Log describing </w:t>
            </w:r>
          </w:p>
          <w:p w:rsidR="00F63E6A" w:rsidRDefault="00F63E6A" w:rsidP="00F63E6A">
            <w:pPr>
              <w:jc w:val="both"/>
              <w:rPr>
                <w:b/>
                <w:i/>
              </w:rPr>
            </w:pPr>
            <w:r>
              <w:rPr>
                <w:b/>
                <w:i/>
              </w:rPr>
              <w:t>Vocal Abuse</w:t>
            </w:r>
            <w:r w:rsidR="00696F06">
              <w:rPr>
                <w:b/>
                <w:i/>
              </w:rPr>
              <w:t xml:space="preserve"> and Overuse </w:t>
            </w:r>
            <w:r w:rsidR="00696F06" w:rsidRPr="00696F06">
              <w:rPr>
                <w:i/>
              </w:rPr>
              <w:t>using specific vocabulary.</w:t>
            </w:r>
          </w:p>
          <w:p w:rsidR="003F0598" w:rsidRPr="003F0598" w:rsidRDefault="003F0598" w:rsidP="003F0598">
            <w:pPr>
              <w:jc w:val="center"/>
              <w:rPr>
                <w:i/>
              </w:rPr>
            </w:pPr>
          </w:p>
          <w:p w:rsidR="003F0598" w:rsidRPr="003F0598" w:rsidRDefault="003F0598" w:rsidP="003F0598">
            <w:pPr>
              <w:rPr>
                <w:i/>
              </w:rPr>
            </w:pPr>
          </w:p>
        </w:tc>
        <w:tc>
          <w:tcPr>
            <w:tcW w:w="1620" w:type="dxa"/>
            <w:tcBorders>
              <w:left w:val="single" w:sz="4" w:space="0" w:color="auto"/>
              <w:right w:val="single" w:sz="4" w:space="0" w:color="auto"/>
            </w:tcBorders>
            <w:shd w:val="clear" w:color="auto" w:fill="E0E0E0"/>
          </w:tcPr>
          <w:p w:rsidR="003F0598" w:rsidRDefault="003F0598" w:rsidP="003F0598">
            <w:pPr>
              <w:jc w:val="center"/>
              <w:rPr>
                <w:i/>
              </w:rPr>
            </w:pPr>
            <w:r w:rsidRPr="003F0598">
              <w:rPr>
                <w:i/>
              </w:rPr>
              <w:t>Day 9</w:t>
            </w:r>
          </w:p>
          <w:p w:rsidR="00FA68F1" w:rsidRPr="003F0598" w:rsidRDefault="00FA68F1" w:rsidP="003F0598">
            <w:pPr>
              <w:jc w:val="center"/>
              <w:rPr>
                <w:i/>
              </w:rPr>
            </w:pPr>
          </w:p>
          <w:p w:rsidR="003F0598" w:rsidRPr="003F0598" w:rsidRDefault="003F0598" w:rsidP="003F0598">
            <w:pPr>
              <w:jc w:val="center"/>
              <w:rPr>
                <w:i/>
              </w:rPr>
            </w:pPr>
            <w:r w:rsidRPr="003F0598">
              <w:rPr>
                <w:i/>
              </w:rPr>
              <w:t>Physical Practice</w:t>
            </w:r>
          </w:p>
          <w:p w:rsidR="00F63E6A" w:rsidRDefault="00F63E6A" w:rsidP="003F0598">
            <w:pPr>
              <w:jc w:val="center"/>
              <w:rPr>
                <w:b/>
                <w:i/>
                <w:u w:val="single"/>
              </w:rPr>
            </w:pPr>
          </w:p>
          <w:p w:rsidR="003F0598" w:rsidRDefault="00F63E6A" w:rsidP="003F0598">
            <w:pPr>
              <w:jc w:val="center"/>
              <w:rPr>
                <w:i/>
                <w:u w:val="single"/>
              </w:rPr>
            </w:pPr>
            <w:r w:rsidRPr="003F0598">
              <w:rPr>
                <w:b/>
                <w:i/>
                <w:u w:val="single"/>
              </w:rPr>
              <w:t>Resonation</w:t>
            </w:r>
            <w:r>
              <w:rPr>
                <w:i/>
              </w:rPr>
              <w:t xml:space="preserve"> – Amplification, </w:t>
            </w:r>
            <w:r w:rsidRPr="003F0598">
              <w:rPr>
                <w:i/>
              </w:rPr>
              <w:t xml:space="preserve">color, beauty of sound. </w:t>
            </w:r>
            <w:r w:rsidRPr="003F0598">
              <w:rPr>
                <w:b/>
                <w:i/>
                <w:u w:val="single"/>
              </w:rPr>
              <w:t>Resonators:</w:t>
            </w:r>
            <w:r w:rsidRPr="003F0598">
              <w:rPr>
                <w:i/>
              </w:rPr>
              <w:t xml:space="preserve"> </w:t>
            </w:r>
            <w:r w:rsidRPr="003F0598">
              <w:rPr>
                <w:i/>
                <w:u w:val="single"/>
              </w:rPr>
              <w:t>Mouth, throat, nasal cavity</w:t>
            </w:r>
            <w:r w:rsidRPr="003F0598">
              <w:rPr>
                <w:b/>
                <w:i/>
                <w:u w:val="single"/>
              </w:rPr>
              <w:t xml:space="preserve"> </w:t>
            </w:r>
            <w:r w:rsidR="003F0598" w:rsidRPr="003F0598">
              <w:rPr>
                <w:b/>
                <w:i/>
                <w:u w:val="single"/>
              </w:rPr>
              <w:t>Articulators</w:t>
            </w:r>
            <w:r w:rsidR="003F0598" w:rsidRPr="003F0598">
              <w:rPr>
                <w:i/>
              </w:rPr>
              <w:t xml:space="preserve"> – </w:t>
            </w:r>
            <w:r w:rsidR="003F0598" w:rsidRPr="003F0598">
              <w:rPr>
                <w:i/>
                <w:u w:val="single"/>
              </w:rPr>
              <w:t>Teeth, tongue, lips.</w:t>
            </w:r>
          </w:p>
          <w:p w:rsidR="003F0598" w:rsidRPr="003F0598" w:rsidRDefault="003F0598" w:rsidP="00696F06">
            <w:pPr>
              <w:rPr>
                <w:i/>
              </w:rPr>
            </w:pPr>
          </w:p>
        </w:tc>
        <w:tc>
          <w:tcPr>
            <w:tcW w:w="1886" w:type="dxa"/>
            <w:tcBorders>
              <w:left w:val="single" w:sz="4" w:space="0" w:color="auto"/>
              <w:right w:val="triple" w:sz="4" w:space="0" w:color="auto"/>
            </w:tcBorders>
            <w:shd w:val="clear" w:color="auto" w:fill="E0E0E0"/>
          </w:tcPr>
          <w:p w:rsidR="003F0598" w:rsidRPr="003F0598" w:rsidRDefault="003F0598" w:rsidP="003F0598">
            <w:pPr>
              <w:jc w:val="center"/>
              <w:rPr>
                <w:i/>
              </w:rPr>
            </w:pPr>
            <w:r w:rsidRPr="003F0598">
              <w:rPr>
                <w:i/>
              </w:rPr>
              <w:t>Day 10</w:t>
            </w:r>
          </w:p>
          <w:p w:rsidR="00FA68F1" w:rsidRDefault="00FA68F1" w:rsidP="003F0598">
            <w:pPr>
              <w:jc w:val="center"/>
              <w:rPr>
                <w:i/>
              </w:rPr>
            </w:pPr>
          </w:p>
          <w:p w:rsidR="003F0598" w:rsidRDefault="003F0598" w:rsidP="00FA68F1">
            <w:pPr>
              <w:rPr>
                <w:i/>
              </w:rPr>
            </w:pPr>
            <w:r w:rsidRPr="003F0598">
              <w:rPr>
                <w:i/>
              </w:rPr>
              <w:t>Physical Practice</w:t>
            </w:r>
          </w:p>
          <w:p w:rsidR="00FA68F1" w:rsidRPr="003F0598" w:rsidRDefault="00FA68F1" w:rsidP="00FA68F1">
            <w:pPr>
              <w:rPr>
                <w:i/>
              </w:rPr>
            </w:pPr>
          </w:p>
          <w:p w:rsidR="003F0598" w:rsidRDefault="003F0598" w:rsidP="00FA68F1">
            <w:pPr>
              <w:rPr>
                <w:i/>
                <w:color w:val="FF0000"/>
              </w:rPr>
            </w:pPr>
            <w:r w:rsidRPr="003F0598">
              <w:rPr>
                <w:b/>
                <w:i/>
                <w:color w:val="FF0000"/>
              </w:rPr>
              <w:t>Quiz – Resonator or Articulator</w:t>
            </w:r>
            <w:r w:rsidRPr="003F0598">
              <w:rPr>
                <w:i/>
                <w:color w:val="FF0000"/>
              </w:rPr>
              <w:t>?</w:t>
            </w:r>
          </w:p>
          <w:p w:rsidR="00FA68F1" w:rsidRDefault="00FA68F1" w:rsidP="00FA68F1">
            <w:pPr>
              <w:rPr>
                <w:i/>
                <w:color w:val="FF0000"/>
              </w:rPr>
            </w:pPr>
          </w:p>
          <w:p w:rsidR="003F0598" w:rsidRPr="003F0598" w:rsidRDefault="00696F06" w:rsidP="00FA68F1">
            <w:pPr>
              <w:rPr>
                <w:i/>
              </w:rPr>
            </w:pPr>
            <w:r>
              <w:rPr>
                <w:i/>
              </w:rPr>
              <w:t>Assign groups for performance task.</w:t>
            </w:r>
          </w:p>
          <w:p w:rsidR="003F0598" w:rsidRPr="003F0598" w:rsidRDefault="003F0598" w:rsidP="003F0598">
            <w:pPr>
              <w:rPr>
                <w:i/>
              </w:rPr>
            </w:pPr>
          </w:p>
        </w:tc>
      </w:tr>
      <w:tr w:rsidR="003F0598" w:rsidRPr="003F0598" w:rsidTr="00696F06">
        <w:trPr>
          <w:trHeight w:val="90"/>
        </w:trPr>
        <w:tc>
          <w:tcPr>
            <w:tcW w:w="1908" w:type="dxa"/>
            <w:tcBorders>
              <w:left w:val="triple" w:sz="4" w:space="0" w:color="auto"/>
              <w:right w:val="single" w:sz="4" w:space="0" w:color="auto"/>
            </w:tcBorders>
            <w:shd w:val="clear" w:color="auto" w:fill="auto"/>
          </w:tcPr>
          <w:p w:rsidR="003F0598" w:rsidRPr="003F0598" w:rsidRDefault="003F0598" w:rsidP="003F0598">
            <w:pPr>
              <w:rPr>
                <w:i/>
              </w:rPr>
            </w:pPr>
          </w:p>
        </w:tc>
        <w:tc>
          <w:tcPr>
            <w:tcW w:w="1800" w:type="dxa"/>
            <w:tcBorders>
              <w:left w:val="single" w:sz="4" w:space="0" w:color="auto"/>
              <w:right w:val="single" w:sz="4" w:space="0" w:color="auto"/>
            </w:tcBorders>
            <w:shd w:val="clear" w:color="auto" w:fill="auto"/>
          </w:tcPr>
          <w:p w:rsidR="003F0598" w:rsidRPr="003F0598" w:rsidRDefault="003F0598" w:rsidP="003F0598">
            <w:pPr>
              <w:jc w:val="center"/>
              <w:rPr>
                <w:i/>
              </w:rPr>
            </w:pPr>
          </w:p>
        </w:tc>
        <w:tc>
          <w:tcPr>
            <w:tcW w:w="2070" w:type="dxa"/>
            <w:tcBorders>
              <w:left w:val="single" w:sz="4" w:space="0" w:color="auto"/>
              <w:right w:val="single" w:sz="4" w:space="0" w:color="auto"/>
            </w:tcBorders>
            <w:shd w:val="clear" w:color="auto" w:fill="auto"/>
          </w:tcPr>
          <w:p w:rsidR="003F0598" w:rsidRPr="003F0598" w:rsidRDefault="003F0598" w:rsidP="003F0598">
            <w:pPr>
              <w:jc w:val="center"/>
              <w:rPr>
                <w:i/>
              </w:rPr>
            </w:pPr>
          </w:p>
        </w:tc>
        <w:tc>
          <w:tcPr>
            <w:tcW w:w="1620" w:type="dxa"/>
            <w:tcBorders>
              <w:left w:val="single" w:sz="4" w:space="0" w:color="auto"/>
              <w:right w:val="single" w:sz="4" w:space="0" w:color="auto"/>
            </w:tcBorders>
            <w:shd w:val="clear" w:color="auto" w:fill="auto"/>
          </w:tcPr>
          <w:p w:rsidR="003F0598" w:rsidRPr="003F0598" w:rsidRDefault="003F0598" w:rsidP="003F0598">
            <w:pPr>
              <w:jc w:val="center"/>
              <w:rPr>
                <w:i/>
              </w:rPr>
            </w:pPr>
          </w:p>
        </w:tc>
        <w:tc>
          <w:tcPr>
            <w:tcW w:w="1886" w:type="dxa"/>
            <w:tcBorders>
              <w:left w:val="single" w:sz="4" w:space="0" w:color="auto"/>
              <w:right w:val="triple" w:sz="4" w:space="0" w:color="auto"/>
            </w:tcBorders>
            <w:shd w:val="clear" w:color="auto" w:fill="auto"/>
          </w:tcPr>
          <w:p w:rsidR="003F0598" w:rsidRPr="003F0598" w:rsidRDefault="003F0598" w:rsidP="003F0598">
            <w:pPr>
              <w:jc w:val="center"/>
              <w:rPr>
                <w:rFonts w:ascii="Garamond" w:hAnsi="Garamond"/>
                <w:i/>
                <w:sz w:val="18"/>
                <w:szCs w:val="28"/>
              </w:rPr>
            </w:pPr>
          </w:p>
        </w:tc>
      </w:tr>
      <w:tr w:rsidR="003F0598" w:rsidRPr="003F0598" w:rsidTr="00696F06">
        <w:trPr>
          <w:trHeight w:val="1653"/>
        </w:trPr>
        <w:tc>
          <w:tcPr>
            <w:tcW w:w="1908" w:type="dxa"/>
            <w:tcBorders>
              <w:left w:val="triple" w:sz="4" w:space="0" w:color="auto"/>
              <w:right w:val="single" w:sz="4" w:space="0" w:color="auto"/>
            </w:tcBorders>
            <w:shd w:val="clear" w:color="auto" w:fill="E0E0E0"/>
          </w:tcPr>
          <w:p w:rsidR="003F0598" w:rsidRPr="003F0598" w:rsidRDefault="003F0598" w:rsidP="003F0598">
            <w:pPr>
              <w:jc w:val="center"/>
              <w:rPr>
                <w:i/>
              </w:rPr>
            </w:pPr>
            <w:r w:rsidRPr="003F0598">
              <w:rPr>
                <w:i/>
              </w:rPr>
              <w:t>Day 11</w:t>
            </w:r>
          </w:p>
          <w:p w:rsidR="003F0598" w:rsidRDefault="003F0598" w:rsidP="00FA68F1">
            <w:pPr>
              <w:rPr>
                <w:i/>
              </w:rPr>
            </w:pPr>
            <w:r w:rsidRPr="003F0598">
              <w:rPr>
                <w:i/>
              </w:rPr>
              <w:t>Physical Practice</w:t>
            </w:r>
          </w:p>
          <w:p w:rsidR="00FA68F1" w:rsidRPr="003F0598" w:rsidRDefault="00FA68F1" w:rsidP="00FA68F1">
            <w:pPr>
              <w:rPr>
                <w:i/>
              </w:rPr>
            </w:pPr>
          </w:p>
          <w:p w:rsidR="003F0598" w:rsidRPr="003F0598" w:rsidRDefault="003F0598" w:rsidP="00FA68F1">
            <w:pPr>
              <w:rPr>
                <w:i/>
              </w:rPr>
            </w:pPr>
            <w:r w:rsidRPr="003F0598">
              <w:rPr>
                <w:i/>
              </w:rPr>
              <w:t>Label the vocal mechanism on diagram.</w:t>
            </w:r>
          </w:p>
        </w:tc>
        <w:tc>
          <w:tcPr>
            <w:tcW w:w="1800" w:type="dxa"/>
            <w:tcBorders>
              <w:left w:val="single" w:sz="4" w:space="0" w:color="auto"/>
              <w:right w:val="single" w:sz="4" w:space="0" w:color="auto"/>
            </w:tcBorders>
            <w:shd w:val="clear" w:color="auto" w:fill="E0E0E0"/>
          </w:tcPr>
          <w:p w:rsidR="003F0598" w:rsidRPr="003F0598" w:rsidRDefault="003F0598" w:rsidP="003F0598">
            <w:pPr>
              <w:jc w:val="center"/>
              <w:rPr>
                <w:i/>
              </w:rPr>
            </w:pPr>
            <w:r w:rsidRPr="003F0598">
              <w:rPr>
                <w:i/>
              </w:rPr>
              <w:t>Day 12</w:t>
            </w:r>
          </w:p>
          <w:p w:rsidR="003F0598" w:rsidRDefault="003F0598" w:rsidP="00FA68F1">
            <w:pPr>
              <w:rPr>
                <w:i/>
              </w:rPr>
            </w:pPr>
            <w:r w:rsidRPr="003F0598">
              <w:rPr>
                <w:i/>
              </w:rPr>
              <w:t>Physical Practice</w:t>
            </w:r>
          </w:p>
          <w:p w:rsidR="00FA68F1" w:rsidRPr="003F0598" w:rsidRDefault="00FA68F1" w:rsidP="00FA68F1">
            <w:pPr>
              <w:rPr>
                <w:i/>
              </w:rPr>
            </w:pPr>
          </w:p>
          <w:p w:rsidR="003F0598" w:rsidRPr="003F0598" w:rsidRDefault="00696F06" w:rsidP="00FA68F1">
            <w:pPr>
              <w:rPr>
                <w:i/>
              </w:rPr>
            </w:pPr>
            <w:r>
              <w:rPr>
                <w:i/>
              </w:rPr>
              <w:t>Work in groups on presentations.</w:t>
            </w:r>
          </w:p>
        </w:tc>
        <w:tc>
          <w:tcPr>
            <w:tcW w:w="2070" w:type="dxa"/>
            <w:tcBorders>
              <w:left w:val="single" w:sz="4" w:space="0" w:color="auto"/>
              <w:right w:val="single" w:sz="4" w:space="0" w:color="auto"/>
            </w:tcBorders>
            <w:shd w:val="clear" w:color="auto" w:fill="E0E0E0"/>
          </w:tcPr>
          <w:p w:rsidR="003F0598" w:rsidRDefault="003F0598" w:rsidP="003F0598">
            <w:pPr>
              <w:jc w:val="center"/>
              <w:rPr>
                <w:i/>
              </w:rPr>
            </w:pPr>
            <w:r w:rsidRPr="003F0598">
              <w:rPr>
                <w:i/>
              </w:rPr>
              <w:t>Day 13</w:t>
            </w:r>
          </w:p>
          <w:p w:rsidR="00FA68F1" w:rsidRPr="003F0598" w:rsidRDefault="00FA68F1" w:rsidP="003F0598">
            <w:pPr>
              <w:jc w:val="center"/>
              <w:rPr>
                <w:i/>
              </w:rPr>
            </w:pPr>
          </w:p>
          <w:p w:rsidR="003F0598" w:rsidRDefault="003F0598" w:rsidP="00FA68F1">
            <w:pPr>
              <w:rPr>
                <w:i/>
              </w:rPr>
            </w:pPr>
            <w:r w:rsidRPr="003F0598">
              <w:rPr>
                <w:i/>
              </w:rPr>
              <w:t>Physical Practice</w:t>
            </w:r>
          </w:p>
          <w:p w:rsidR="00FA68F1" w:rsidRPr="003F0598" w:rsidRDefault="00FA68F1" w:rsidP="00FA68F1">
            <w:pPr>
              <w:rPr>
                <w:i/>
              </w:rPr>
            </w:pPr>
          </w:p>
          <w:p w:rsidR="00696F06" w:rsidRDefault="003F0598" w:rsidP="00FA68F1">
            <w:pPr>
              <w:rPr>
                <w:i/>
              </w:rPr>
            </w:pPr>
            <w:r w:rsidRPr="003F0598">
              <w:rPr>
                <w:i/>
              </w:rPr>
              <w:t>Bluff Game to review vocabulary.</w:t>
            </w:r>
            <w:r w:rsidR="00FA68F1" w:rsidRPr="003F0598">
              <w:rPr>
                <w:i/>
              </w:rPr>
              <w:t xml:space="preserve"> </w:t>
            </w:r>
          </w:p>
          <w:p w:rsidR="00FA68F1" w:rsidRPr="003F0598" w:rsidRDefault="00FA68F1" w:rsidP="00FA68F1">
            <w:pPr>
              <w:rPr>
                <w:i/>
              </w:rPr>
            </w:pPr>
            <w:r w:rsidRPr="003F0598">
              <w:rPr>
                <w:i/>
              </w:rPr>
              <w:t>Work on project presentations in groups.</w:t>
            </w:r>
          </w:p>
          <w:p w:rsidR="003F0598" w:rsidRPr="003F0598" w:rsidRDefault="003F0598" w:rsidP="003F0598">
            <w:pPr>
              <w:rPr>
                <w:i/>
              </w:rPr>
            </w:pPr>
          </w:p>
        </w:tc>
        <w:tc>
          <w:tcPr>
            <w:tcW w:w="1620" w:type="dxa"/>
            <w:tcBorders>
              <w:left w:val="single" w:sz="4" w:space="0" w:color="auto"/>
              <w:right w:val="single" w:sz="4" w:space="0" w:color="auto"/>
            </w:tcBorders>
            <w:shd w:val="clear" w:color="auto" w:fill="E0E0E0"/>
          </w:tcPr>
          <w:p w:rsidR="003F0598" w:rsidRDefault="003F0598" w:rsidP="003F0598">
            <w:pPr>
              <w:jc w:val="center"/>
              <w:rPr>
                <w:i/>
              </w:rPr>
            </w:pPr>
            <w:r w:rsidRPr="003F0598">
              <w:rPr>
                <w:i/>
              </w:rPr>
              <w:t>Day 14</w:t>
            </w:r>
          </w:p>
          <w:p w:rsidR="00FA68F1" w:rsidRPr="003F0598" w:rsidRDefault="00FA68F1" w:rsidP="003F0598">
            <w:pPr>
              <w:jc w:val="center"/>
              <w:rPr>
                <w:i/>
              </w:rPr>
            </w:pPr>
          </w:p>
          <w:p w:rsidR="003F0598" w:rsidRPr="003F0598" w:rsidRDefault="003F0598" w:rsidP="003F0598">
            <w:pPr>
              <w:jc w:val="center"/>
              <w:rPr>
                <w:b/>
                <w:i/>
                <w:color w:val="FF0000"/>
              </w:rPr>
            </w:pPr>
            <w:r w:rsidRPr="003F0598">
              <w:rPr>
                <w:b/>
                <w:i/>
                <w:color w:val="FF0000"/>
              </w:rPr>
              <w:t>Vocal Physiology Test.</w:t>
            </w:r>
          </w:p>
          <w:p w:rsidR="003F0598" w:rsidRPr="003F0598" w:rsidRDefault="003F0598" w:rsidP="003F0598">
            <w:pPr>
              <w:rPr>
                <w:i/>
              </w:rPr>
            </w:pPr>
          </w:p>
        </w:tc>
        <w:tc>
          <w:tcPr>
            <w:tcW w:w="1886" w:type="dxa"/>
            <w:tcBorders>
              <w:left w:val="single" w:sz="4" w:space="0" w:color="auto"/>
              <w:right w:val="triple" w:sz="4" w:space="0" w:color="auto"/>
            </w:tcBorders>
            <w:shd w:val="clear" w:color="auto" w:fill="E0E0E0"/>
          </w:tcPr>
          <w:p w:rsidR="003F0598" w:rsidRPr="00FA68F1" w:rsidRDefault="00FA68F1" w:rsidP="003F0598">
            <w:pPr>
              <w:jc w:val="center"/>
              <w:rPr>
                <w:i/>
              </w:rPr>
            </w:pPr>
            <w:r w:rsidRPr="00FA68F1">
              <w:rPr>
                <w:i/>
              </w:rPr>
              <w:t>Day 15</w:t>
            </w:r>
          </w:p>
          <w:p w:rsidR="00FA68F1" w:rsidRDefault="00FA68F1" w:rsidP="003F0598">
            <w:pPr>
              <w:jc w:val="center"/>
              <w:rPr>
                <w:rFonts w:ascii="Garamond" w:hAnsi="Garamond"/>
                <w:i/>
                <w:sz w:val="18"/>
                <w:szCs w:val="28"/>
              </w:rPr>
            </w:pPr>
          </w:p>
          <w:p w:rsidR="00FA68F1" w:rsidRPr="00045C6C" w:rsidRDefault="00FA68F1" w:rsidP="00FA68F1">
            <w:pPr>
              <w:rPr>
                <w:b/>
                <w:i/>
                <w:color w:val="FF0000"/>
              </w:rPr>
            </w:pPr>
            <w:r w:rsidRPr="00045C6C">
              <w:rPr>
                <w:b/>
                <w:i/>
                <w:color w:val="FF0000"/>
              </w:rPr>
              <w:t>Performance Task Presentations</w:t>
            </w:r>
          </w:p>
          <w:p w:rsidR="003F0598" w:rsidRPr="003F0598" w:rsidRDefault="003F0598" w:rsidP="003F0598">
            <w:pPr>
              <w:rPr>
                <w:rFonts w:ascii="Garamond" w:hAnsi="Garamond"/>
                <w:i/>
                <w:sz w:val="18"/>
                <w:szCs w:val="28"/>
              </w:rPr>
            </w:pPr>
          </w:p>
        </w:tc>
      </w:tr>
      <w:tr w:rsidR="003F0598" w:rsidRPr="003F0598" w:rsidTr="00696F06">
        <w:trPr>
          <w:trHeight w:val="345"/>
        </w:trPr>
        <w:tc>
          <w:tcPr>
            <w:tcW w:w="1908" w:type="dxa"/>
            <w:tcBorders>
              <w:left w:val="triple" w:sz="4" w:space="0" w:color="auto"/>
              <w:right w:val="single" w:sz="4" w:space="0" w:color="auto"/>
            </w:tcBorders>
            <w:shd w:val="clear" w:color="auto" w:fill="auto"/>
          </w:tcPr>
          <w:p w:rsidR="003F0598" w:rsidRPr="003F0598" w:rsidRDefault="003F0598" w:rsidP="003F0598">
            <w:pPr>
              <w:jc w:val="center"/>
              <w:rPr>
                <w:rFonts w:ascii="Garamond" w:hAnsi="Garamond"/>
                <w:i/>
                <w:sz w:val="18"/>
                <w:szCs w:val="28"/>
              </w:rPr>
            </w:pPr>
          </w:p>
        </w:tc>
        <w:tc>
          <w:tcPr>
            <w:tcW w:w="1800" w:type="dxa"/>
            <w:tcBorders>
              <w:left w:val="single" w:sz="4" w:space="0" w:color="auto"/>
              <w:right w:val="single" w:sz="4" w:space="0" w:color="auto"/>
            </w:tcBorders>
            <w:shd w:val="clear" w:color="auto" w:fill="auto"/>
          </w:tcPr>
          <w:p w:rsidR="003F0598" w:rsidRPr="003F0598" w:rsidRDefault="003F0598" w:rsidP="003F0598">
            <w:pPr>
              <w:jc w:val="center"/>
              <w:rPr>
                <w:rFonts w:ascii="Garamond" w:hAnsi="Garamond"/>
                <w:i/>
                <w:sz w:val="18"/>
                <w:szCs w:val="28"/>
              </w:rPr>
            </w:pPr>
          </w:p>
        </w:tc>
        <w:tc>
          <w:tcPr>
            <w:tcW w:w="2070" w:type="dxa"/>
            <w:tcBorders>
              <w:left w:val="single" w:sz="4" w:space="0" w:color="auto"/>
              <w:right w:val="single" w:sz="4" w:space="0" w:color="auto"/>
            </w:tcBorders>
            <w:shd w:val="clear" w:color="auto" w:fill="auto"/>
          </w:tcPr>
          <w:p w:rsidR="003F0598" w:rsidRPr="003F0598" w:rsidRDefault="003F0598" w:rsidP="003F0598">
            <w:pPr>
              <w:jc w:val="center"/>
              <w:rPr>
                <w:rFonts w:ascii="Garamond" w:hAnsi="Garamond"/>
                <w:i/>
                <w:sz w:val="18"/>
                <w:szCs w:val="28"/>
              </w:rPr>
            </w:pPr>
          </w:p>
        </w:tc>
        <w:tc>
          <w:tcPr>
            <w:tcW w:w="1620" w:type="dxa"/>
            <w:tcBorders>
              <w:left w:val="single" w:sz="4" w:space="0" w:color="auto"/>
              <w:right w:val="single" w:sz="4" w:space="0" w:color="auto"/>
            </w:tcBorders>
            <w:shd w:val="clear" w:color="auto" w:fill="auto"/>
          </w:tcPr>
          <w:p w:rsidR="003F0598" w:rsidRPr="003F0598" w:rsidRDefault="003F0598" w:rsidP="003F0598">
            <w:pPr>
              <w:jc w:val="center"/>
              <w:rPr>
                <w:rFonts w:ascii="Garamond" w:hAnsi="Garamond"/>
                <w:i/>
                <w:sz w:val="18"/>
                <w:szCs w:val="28"/>
              </w:rPr>
            </w:pPr>
          </w:p>
        </w:tc>
        <w:tc>
          <w:tcPr>
            <w:tcW w:w="1886" w:type="dxa"/>
            <w:tcBorders>
              <w:left w:val="single" w:sz="4" w:space="0" w:color="auto"/>
              <w:right w:val="triple" w:sz="4" w:space="0" w:color="auto"/>
            </w:tcBorders>
            <w:shd w:val="clear" w:color="auto" w:fill="auto"/>
          </w:tcPr>
          <w:p w:rsidR="00B64560" w:rsidRPr="003F0598" w:rsidRDefault="00B64560" w:rsidP="00B64560">
            <w:pPr>
              <w:rPr>
                <w:rFonts w:ascii="Garamond" w:hAnsi="Garamond"/>
                <w:i/>
                <w:sz w:val="18"/>
                <w:szCs w:val="28"/>
              </w:rPr>
            </w:pPr>
          </w:p>
        </w:tc>
      </w:tr>
    </w:tbl>
    <w:p w:rsidR="00530CCA" w:rsidRDefault="00530CCA"/>
    <w:sectPr w:rsidR="00530CCA" w:rsidSect="009F0A28">
      <w:pgSz w:w="12240" w:h="15840"/>
      <w:pgMar w:top="1008" w:right="1152" w:bottom="1008"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ECA" w:rsidRDefault="00654ECA">
      <w:r>
        <w:separator/>
      </w:r>
    </w:p>
  </w:endnote>
  <w:endnote w:type="continuationSeparator" w:id="0">
    <w:p w:rsidR="00654ECA" w:rsidRDefault="00654E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ECA" w:rsidRDefault="00654ECA">
      <w:r>
        <w:separator/>
      </w:r>
    </w:p>
  </w:footnote>
  <w:footnote w:type="continuationSeparator" w:id="0">
    <w:p w:rsidR="00654ECA" w:rsidRDefault="00654E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1EC07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2B02E7"/>
    <w:multiLevelType w:val="hybridMultilevel"/>
    <w:tmpl w:val="6EB0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02664A"/>
    <w:multiLevelType w:val="hybridMultilevel"/>
    <w:tmpl w:val="EC2CF2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D3016"/>
    <w:multiLevelType w:val="hybridMultilevel"/>
    <w:tmpl w:val="0BE216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837AA5"/>
    <w:multiLevelType w:val="hybridMultilevel"/>
    <w:tmpl w:val="321250E6"/>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9D3439"/>
    <w:multiLevelType w:val="hybridMultilevel"/>
    <w:tmpl w:val="72AEEA40"/>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1AF56815"/>
    <w:multiLevelType w:val="hybridMultilevel"/>
    <w:tmpl w:val="92E02570"/>
    <w:lvl w:ilvl="0" w:tplc="D3A2683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DE3478"/>
    <w:multiLevelType w:val="hybridMultilevel"/>
    <w:tmpl w:val="AB38FBC2"/>
    <w:lvl w:ilvl="0" w:tplc="0409000F">
      <w:start w:val="1"/>
      <w:numFmt w:val="decimal"/>
      <w:lvlText w:val="%1."/>
      <w:lvlJc w:val="left"/>
      <w:pPr>
        <w:ind w:left="720" w:hanging="360"/>
      </w:pPr>
      <w:rPr>
        <w:rFonts w:hint="default"/>
      </w:rPr>
    </w:lvl>
    <w:lvl w:ilvl="1" w:tplc="1EB69510">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1A2FB9"/>
    <w:multiLevelType w:val="hybridMultilevel"/>
    <w:tmpl w:val="B02C055E"/>
    <w:lvl w:ilvl="0" w:tplc="04090001">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9">
    <w:nsid w:val="1D5C1185"/>
    <w:multiLevelType w:val="hybridMultilevel"/>
    <w:tmpl w:val="B43E4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0A0485"/>
    <w:multiLevelType w:val="hybridMultilevel"/>
    <w:tmpl w:val="2DCC50AC"/>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3275181"/>
    <w:multiLevelType w:val="hybridMultilevel"/>
    <w:tmpl w:val="D284B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BD4C48"/>
    <w:multiLevelType w:val="hybridMultilevel"/>
    <w:tmpl w:val="7256C76C"/>
    <w:lvl w:ilvl="0" w:tplc="04090005">
      <w:start w:val="1"/>
      <w:numFmt w:val="bullet"/>
      <w:lvlText w:val=""/>
      <w:lvlJc w:val="left"/>
      <w:pPr>
        <w:ind w:left="1520" w:hanging="360"/>
      </w:pPr>
      <w:rPr>
        <w:rFonts w:ascii="Wingdings" w:hAnsi="Wingdings"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3">
    <w:nsid w:val="2D3919D4"/>
    <w:multiLevelType w:val="hybridMultilevel"/>
    <w:tmpl w:val="5740A62A"/>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F2270BD"/>
    <w:multiLevelType w:val="hybridMultilevel"/>
    <w:tmpl w:val="C5A873EE"/>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2040AE1"/>
    <w:multiLevelType w:val="hybridMultilevel"/>
    <w:tmpl w:val="049057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5061F6"/>
    <w:multiLevelType w:val="hybridMultilevel"/>
    <w:tmpl w:val="CAC0D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7236DD2"/>
    <w:multiLevelType w:val="hybridMultilevel"/>
    <w:tmpl w:val="797AB7FE"/>
    <w:lvl w:ilvl="0" w:tplc="04090005">
      <w:start w:val="1"/>
      <w:numFmt w:val="bullet"/>
      <w:lvlText w:val=""/>
      <w:lvlJc w:val="left"/>
      <w:pPr>
        <w:ind w:left="1520" w:hanging="360"/>
      </w:pPr>
      <w:rPr>
        <w:rFonts w:ascii="Wingdings" w:hAnsi="Wingdings" w:hint="default"/>
      </w:rPr>
    </w:lvl>
    <w:lvl w:ilvl="1" w:tplc="04090003" w:tentative="1">
      <w:start w:val="1"/>
      <w:numFmt w:val="bullet"/>
      <w:lvlText w:val="o"/>
      <w:lvlJc w:val="left"/>
      <w:pPr>
        <w:ind w:left="2240" w:hanging="360"/>
      </w:pPr>
      <w:rPr>
        <w:rFonts w:ascii="Courier New" w:hAnsi="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8">
    <w:nsid w:val="3B72462B"/>
    <w:multiLevelType w:val="hybridMultilevel"/>
    <w:tmpl w:val="9A7619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D5B0D59"/>
    <w:multiLevelType w:val="hybridMultilevel"/>
    <w:tmpl w:val="A8960BC2"/>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E8E0758"/>
    <w:multiLevelType w:val="hybridMultilevel"/>
    <w:tmpl w:val="5134A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D00AFC"/>
    <w:multiLevelType w:val="hybridMultilevel"/>
    <w:tmpl w:val="51523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ED19EE"/>
    <w:multiLevelType w:val="hybridMultilevel"/>
    <w:tmpl w:val="CFE62728"/>
    <w:lvl w:ilvl="0" w:tplc="1EB69510">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4F0F26CA"/>
    <w:multiLevelType w:val="hybridMultilevel"/>
    <w:tmpl w:val="57B678A2"/>
    <w:lvl w:ilvl="0" w:tplc="51E410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5158BB"/>
    <w:multiLevelType w:val="hybridMultilevel"/>
    <w:tmpl w:val="970E71C4"/>
    <w:lvl w:ilvl="0" w:tplc="D3A2683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1585E39"/>
    <w:multiLevelType w:val="hybridMultilevel"/>
    <w:tmpl w:val="F6A6EB66"/>
    <w:lvl w:ilvl="0" w:tplc="1B60B94C">
      <w:start w:val="1"/>
      <w:numFmt w:val="bullet"/>
      <w:lvlText w:val=""/>
      <w:lvlJc w:val="left"/>
      <w:pPr>
        <w:tabs>
          <w:tab w:val="num" w:pos="72"/>
        </w:tabs>
        <w:ind w:left="720" w:hanging="64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8F1856"/>
    <w:multiLevelType w:val="hybridMultilevel"/>
    <w:tmpl w:val="ED58DF72"/>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547257B9"/>
    <w:multiLevelType w:val="hybridMultilevel"/>
    <w:tmpl w:val="DAC8E4D2"/>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8">
    <w:nsid w:val="56CD38A8"/>
    <w:multiLevelType w:val="hybridMultilevel"/>
    <w:tmpl w:val="3AEA7D54"/>
    <w:lvl w:ilvl="0" w:tplc="1B60B94C">
      <w:start w:val="1"/>
      <w:numFmt w:val="bullet"/>
      <w:lvlText w:val=""/>
      <w:lvlJc w:val="left"/>
      <w:pPr>
        <w:tabs>
          <w:tab w:val="num" w:pos="72"/>
        </w:tabs>
        <w:ind w:left="720" w:hanging="64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C76285"/>
    <w:multiLevelType w:val="hybridMultilevel"/>
    <w:tmpl w:val="DC646F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41278D"/>
    <w:multiLevelType w:val="hybridMultilevel"/>
    <w:tmpl w:val="E5F46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E70B11"/>
    <w:multiLevelType w:val="hybridMultilevel"/>
    <w:tmpl w:val="B87268AE"/>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B3C43A4"/>
    <w:multiLevelType w:val="hybridMultilevel"/>
    <w:tmpl w:val="70BC7BC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B45244F"/>
    <w:multiLevelType w:val="hybridMultilevel"/>
    <w:tmpl w:val="4F8031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BDE22CB"/>
    <w:multiLevelType w:val="hybridMultilevel"/>
    <w:tmpl w:val="520C06B2"/>
    <w:lvl w:ilvl="0" w:tplc="1B60B94C">
      <w:start w:val="1"/>
      <w:numFmt w:val="bullet"/>
      <w:lvlText w:val=""/>
      <w:lvlJc w:val="left"/>
      <w:pPr>
        <w:tabs>
          <w:tab w:val="num" w:pos="792"/>
        </w:tabs>
        <w:ind w:left="1440" w:hanging="648"/>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5E83111A"/>
    <w:multiLevelType w:val="hybridMultilevel"/>
    <w:tmpl w:val="7D6ACC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01E34B1"/>
    <w:multiLevelType w:val="hybridMultilevel"/>
    <w:tmpl w:val="590A5DD2"/>
    <w:lvl w:ilvl="0" w:tplc="D3A2683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0D80F2A"/>
    <w:multiLevelType w:val="hybridMultilevel"/>
    <w:tmpl w:val="CD221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6E0A91"/>
    <w:multiLevelType w:val="hybridMultilevel"/>
    <w:tmpl w:val="31D40A34"/>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65809F9"/>
    <w:multiLevelType w:val="hybridMultilevel"/>
    <w:tmpl w:val="73E0D2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74520C5"/>
    <w:multiLevelType w:val="hybridMultilevel"/>
    <w:tmpl w:val="9D02FCF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67AB547C"/>
    <w:multiLevelType w:val="hybridMultilevel"/>
    <w:tmpl w:val="E68C3B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8F000EF"/>
    <w:multiLevelType w:val="hybridMultilevel"/>
    <w:tmpl w:val="B1860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5C7266"/>
    <w:multiLevelType w:val="hybridMultilevel"/>
    <w:tmpl w:val="0D20DB6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75BD3349"/>
    <w:multiLevelType w:val="hybridMultilevel"/>
    <w:tmpl w:val="8E1670AA"/>
    <w:lvl w:ilvl="0" w:tplc="1EB6951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6A44276"/>
    <w:multiLevelType w:val="hybridMultilevel"/>
    <w:tmpl w:val="D3947B78"/>
    <w:lvl w:ilvl="0" w:tplc="1B60B94C">
      <w:start w:val="1"/>
      <w:numFmt w:val="bullet"/>
      <w:lvlText w:val=""/>
      <w:lvlJc w:val="left"/>
      <w:pPr>
        <w:tabs>
          <w:tab w:val="num" w:pos="72"/>
        </w:tabs>
        <w:ind w:left="720" w:hanging="64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7606E8"/>
    <w:multiLevelType w:val="hybridMultilevel"/>
    <w:tmpl w:val="5AC0CEC4"/>
    <w:lvl w:ilvl="0" w:tplc="1B60B94C">
      <w:start w:val="1"/>
      <w:numFmt w:val="bullet"/>
      <w:lvlText w:val=""/>
      <w:lvlJc w:val="left"/>
      <w:pPr>
        <w:tabs>
          <w:tab w:val="num" w:pos="72"/>
        </w:tabs>
        <w:ind w:left="720" w:hanging="648"/>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7">
    <w:nsid w:val="7BE27218"/>
    <w:multiLevelType w:val="hybridMultilevel"/>
    <w:tmpl w:val="8F2283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29"/>
  </w:num>
  <w:num w:numId="3">
    <w:abstractNumId w:val="39"/>
  </w:num>
  <w:num w:numId="4">
    <w:abstractNumId w:val="32"/>
  </w:num>
  <w:num w:numId="5">
    <w:abstractNumId w:val="30"/>
  </w:num>
  <w:num w:numId="6">
    <w:abstractNumId w:val="2"/>
  </w:num>
  <w:num w:numId="7">
    <w:abstractNumId w:val="7"/>
  </w:num>
  <w:num w:numId="8">
    <w:abstractNumId w:val="11"/>
  </w:num>
  <w:num w:numId="9">
    <w:abstractNumId w:val="16"/>
  </w:num>
  <w:num w:numId="10">
    <w:abstractNumId w:val="35"/>
  </w:num>
  <w:num w:numId="11">
    <w:abstractNumId w:val="10"/>
  </w:num>
  <w:num w:numId="12">
    <w:abstractNumId w:val="14"/>
  </w:num>
  <w:num w:numId="13">
    <w:abstractNumId w:val="13"/>
  </w:num>
  <w:num w:numId="14">
    <w:abstractNumId w:val="4"/>
  </w:num>
  <w:num w:numId="15">
    <w:abstractNumId w:val="22"/>
  </w:num>
  <w:num w:numId="16">
    <w:abstractNumId w:val="19"/>
  </w:num>
  <w:num w:numId="17">
    <w:abstractNumId w:val="31"/>
  </w:num>
  <w:num w:numId="18">
    <w:abstractNumId w:val="38"/>
  </w:num>
  <w:num w:numId="19">
    <w:abstractNumId w:val="44"/>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41"/>
  </w:num>
  <w:num w:numId="23">
    <w:abstractNumId w:val="6"/>
  </w:num>
  <w:num w:numId="24">
    <w:abstractNumId w:val="36"/>
  </w:num>
  <w:num w:numId="25">
    <w:abstractNumId w:val="24"/>
  </w:num>
  <w:num w:numId="26">
    <w:abstractNumId w:val="0"/>
  </w:num>
  <w:num w:numId="27">
    <w:abstractNumId w:val="23"/>
  </w:num>
  <w:num w:numId="28">
    <w:abstractNumId w:val="21"/>
  </w:num>
  <w:num w:numId="29">
    <w:abstractNumId w:val="8"/>
  </w:num>
  <w:num w:numId="30">
    <w:abstractNumId w:val="12"/>
  </w:num>
  <w:num w:numId="31">
    <w:abstractNumId w:val="27"/>
  </w:num>
  <w:num w:numId="32">
    <w:abstractNumId w:val="17"/>
  </w:num>
  <w:num w:numId="33">
    <w:abstractNumId w:val="26"/>
  </w:num>
  <w:num w:numId="34">
    <w:abstractNumId w:val="46"/>
  </w:num>
  <w:num w:numId="35">
    <w:abstractNumId w:val="5"/>
  </w:num>
  <w:num w:numId="36">
    <w:abstractNumId w:val="1"/>
  </w:num>
  <w:num w:numId="37">
    <w:abstractNumId w:val="43"/>
  </w:num>
  <w:num w:numId="38">
    <w:abstractNumId w:val="20"/>
  </w:num>
  <w:num w:numId="39">
    <w:abstractNumId w:val="9"/>
  </w:num>
  <w:num w:numId="40">
    <w:abstractNumId w:val="25"/>
  </w:num>
  <w:num w:numId="41">
    <w:abstractNumId w:val="34"/>
  </w:num>
  <w:num w:numId="42">
    <w:abstractNumId w:val="28"/>
  </w:num>
  <w:num w:numId="43">
    <w:abstractNumId w:val="45"/>
  </w:num>
  <w:num w:numId="44">
    <w:abstractNumId w:val="15"/>
  </w:num>
  <w:num w:numId="45">
    <w:abstractNumId w:val="42"/>
  </w:num>
  <w:num w:numId="46">
    <w:abstractNumId w:val="3"/>
  </w:num>
  <w:num w:numId="47">
    <w:abstractNumId w:val="47"/>
  </w:num>
  <w:num w:numId="4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drawingGridHorizontalSpacing w:val="120"/>
  <w:displayHorizontalDrawingGridEvery w:val="2"/>
  <w:displayVerticalDrawingGridEvery w:val="2"/>
  <w:doNotShadeFormData/>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0FE9"/>
    <w:rsid w:val="00005234"/>
    <w:rsid w:val="00012812"/>
    <w:rsid w:val="000175FB"/>
    <w:rsid w:val="00022555"/>
    <w:rsid w:val="00030B20"/>
    <w:rsid w:val="000372F6"/>
    <w:rsid w:val="00045C6C"/>
    <w:rsid w:val="00047C59"/>
    <w:rsid w:val="0006234D"/>
    <w:rsid w:val="00097794"/>
    <w:rsid w:val="000B79A7"/>
    <w:rsid w:val="000D15B0"/>
    <w:rsid w:val="000D6284"/>
    <w:rsid w:val="001052BB"/>
    <w:rsid w:val="00107300"/>
    <w:rsid w:val="00115222"/>
    <w:rsid w:val="00130FAA"/>
    <w:rsid w:val="001354C3"/>
    <w:rsid w:val="00136781"/>
    <w:rsid w:val="00142270"/>
    <w:rsid w:val="00152A61"/>
    <w:rsid w:val="00184335"/>
    <w:rsid w:val="00192DB3"/>
    <w:rsid w:val="001A2488"/>
    <w:rsid w:val="001B251E"/>
    <w:rsid w:val="001B64AC"/>
    <w:rsid w:val="001C1D82"/>
    <w:rsid w:val="001C407D"/>
    <w:rsid w:val="001C45B6"/>
    <w:rsid w:val="001E0FE9"/>
    <w:rsid w:val="001E31B0"/>
    <w:rsid w:val="001E4593"/>
    <w:rsid w:val="001F4F80"/>
    <w:rsid w:val="00207351"/>
    <w:rsid w:val="00227FAC"/>
    <w:rsid w:val="002320DB"/>
    <w:rsid w:val="00235319"/>
    <w:rsid w:val="00245D36"/>
    <w:rsid w:val="00274C55"/>
    <w:rsid w:val="00282742"/>
    <w:rsid w:val="00296C1F"/>
    <w:rsid w:val="002A2CFF"/>
    <w:rsid w:val="002B1D47"/>
    <w:rsid w:val="002B5EA7"/>
    <w:rsid w:val="002C0135"/>
    <w:rsid w:val="002C5D0A"/>
    <w:rsid w:val="002D0A5A"/>
    <w:rsid w:val="002D67CF"/>
    <w:rsid w:val="002E5F37"/>
    <w:rsid w:val="002F55B3"/>
    <w:rsid w:val="00336C01"/>
    <w:rsid w:val="00350347"/>
    <w:rsid w:val="00367C84"/>
    <w:rsid w:val="0037284C"/>
    <w:rsid w:val="0039379D"/>
    <w:rsid w:val="003A3A2C"/>
    <w:rsid w:val="003E288D"/>
    <w:rsid w:val="003E77E4"/>
    <w:rsid w:val="003F0598"/>
    <w:rsid w:val="00401896"/>
    <w:rsid w:val="0040235F"/>
    <w:rsid w:val="00406A95"/>
    <w:rsid w:val="0040732B"/>
    <w:rsid w:val="00410298"/>
    <w:rsid w:val="0041532A"/>
    <w:rsid w:val="0042366F"/>
    <w:rsid w:val="00447957"/>
    <w:rsid w:val="00452DC6"/>
    <w:rsid w:val="00470A9D"/>
    <w:rsid w:val="00475F4B"/>
    <w:rsid w:val="00481DB6"/>
    <w:rsid w:val="004848CB"/>
    <w:rsid w:val="00487AFB"/>
    <w:rsid w:val="00490BBD"/>
    <w:rsid w:val="004D4C87"/>
    <w:rsid w:val="004E02CA"/>
    <w:rsid w:val="004F1606"/>
    <w:rsid w:val="004F4189"/>
    <w:rsid w:val="004F5B8C"/>
    <w:rsid w:val="0050322D"/>
    <w:rsid w:val="005113A2"/>
    <w:rsid w:val="00516547"/>
    <w:rsid w:val="005172C2"/>
    <w:rsid w:val="005179BA"/>
    <w:rsid w:val="0052310C"/>
    <w:rsid w:val="00530CCA"/>
    <w:rsid w:val="005460AC"/>
    <w:rsid w:val="0054788D"/>
    <w:rsid w:val="00567C85"/>
    <w:rsid w:val="0057040F"/>
    <w:rsid w:val="005767BD"/>
    <w:rsid w:val="005A34A2"/>
    <w:rsid w:val="005A67A7"/>
    <w:rsid w:val="005C15E7"/>
    <w:rsid w:val="005C2247"/>
    <w:rsid w:val="005D488E"/>
    <w:rsid w:val="005F1AC7"/>
    <w:rsid w:val="005F3280"/>
    <w:rsid w:val="005F53BD"/>
    <w:rsid w:val="00616869"/>
    <w:rsid w:val="00617058"/>
    <w:rsid w:val="006240E7"/>
    <w:rsid w:val="00625222"/>
    <w:rsid w:val="006274A9"/>
    <w:rsid w:val="0063468C"/>
    <w:rsid w:val="00635E7B"/>
    <w:rsid w:val="006454DF"/>
    <w:rsid w:val="00654ECA"/>
    <w:rsid w:val="00655D91"/>
    <w:rsid w:val="006837B9"/>
    <w:rsid w:val="00690522"/>
    <w:rsid w:val="00690677"/>
    <w:rsid w:val="0069075F"/>
    <w:rsid w:val="006921CF"/>
    <w:rsid w:val="00696F06"/>
    <w:rsid w:val="006D34EF"/>
    <w:rsid w:val="006D6FFB"/>
    <w:rsid w:val="006D7297"/>
    <w:rsid w:val="006E6849"/>
    <w:rsid w:val="006F386D"/>
    <w:rsid w:val="006F47BB"/>
    <w:rsid w:val="00715A75"/>
    <w:rsid w:val="00717626"/>
    <w:rsid w:val="00724BFC"/>
    <w:rsid w:val="00731930"/>
    <w:rsid w:val="00740492"/>
    <w:rsid w:val="00745874"/>
    <w:rsid w:val="00756B61"/>
    <w:rsid w:val="00764FB1"/>
    <w:rsid w:val="007707FD"/>
    <w:rsid w:val="00774A64"/>
    <w:rsid w:val="00775A79"/>
    <w:rsid w:val="007775E0"/>
    <w:rsid w:val="007865ED"/>
    <w:rsid w:val="00793788"/>
    <w:rsid w:val="007A3272"/>
    <w:rsid w:val="007A544B"/>
    <w:rsid w:val="007B3DBA"/>
    <w:rsid w:val="007B43D6"/>
    <w:rsid w:val="007D202C"/>
    <w:rsid w:val="007D6307"/>
    <w:rsid w:val="007F5374"/>
    <w:rsid w:val="00815C9B"/>
    <w:rsid w:val="008368CB"/>
    <w:rsid w:val="00850044"/>
    <w:rsid w:val="00850EF1"/>
    <w:rsid w:val="008710E7"/>
    <w:rsid w:val="00891A94"/>
    <w:rsid w:val="008A14C1"/>
    <w:rsid w:val="008B0371"/>
    <w:rsid w:val="008B44FD"/>
    <w:rsid w:val="008E017A"/>
    <w:rsid w:val="008E26FE"/>
    <w:rsid w:val="008F5B34"/>
    <w:rsid w:val="0091693D"/>
    <w:rsid w:val="009250C4"/>
    <w:rsid w:val="009362D5"/>
    <w:rsid w:val="00937BFE"/>
    <w:rsid w:val="00944D02"/>
    <w:rsid w:val="00946648"/>
    <w:rsid w:val="0095481A"/>
    <w:rsid w:val="00957892"/>
    <w:rsid w:val="00967345"/>
    <w:rsid w:val="00980A0F"/>
    <w:rsid w:val="009A3063"/>
    <w:rsid w:val="009A4BE2"/>
    <w:rsid w:val="009A77A8"/>
    <w:rsid w:val="009B2578"/>
    <w:rsid w:val="009B2BBC"/>
    <w:rsid w:val="009C4718"/>
    <w:rsid w:val="009D1C80"/>
    <w:rsid w:val="009E7DB7"/>
    <w:rsid w:val="009E7FDF"/>
    <w:rsid w:val="009F0A28"/>
    <w:rsid w:val="009F169A"/>
    <w:rsid w:val="00A00424"/>
    <w:rsid w:val="00A03C85"/>
    <w:rsid w:val="00A32964"/>
    <w:rsid w:val="00A33131"/>
    <w:rsid w:val="00A360A9"/>
    <w:rsid w:val="00A42C0F"/>
    <w:rsid w:val="00A44212"/>
    <w:rsid w:val="00A51CA8"/>
    <w:rsid w:val="00A60F1F"/>
    <w:rsid w:val="00A86A26"/>
    <w:rsid w:val="00A96D1C"/>
    <w:rsid w:val="00AA028A"/>
    <w:rsid w:val="00AA2C02"/>
    <w:rsid w:val="00AB3053"/>
    <w:rsid w:val="00AD03E4"/>
    <w:rsid w:val="00AE32B1"/>
    <w:rsid w:val="00AF5DD0"/>
    <w:rsid w:val="00B2071E"/>
    <w:rsid w:val="00B40788"/>
    <w:rsid w:val="00B4390A"/>
    <w:rsid w:val="00B44BBD"/>
    <w:rsid w:val="00B45D0F"/>
    <w:rsid w:val="00B46B7A"/>
    <w:rsid w:val="00B6085B"/>
    <w:rsid w:val="00B64560"/>
    <w:rsid w:val="00B66BB3"/>
    <w:rsid w:val="00B808ED"/>
    <w:rsid w:val="00B823B1"/>
    <w:rsid w:val="00B82474"/>
    <w:rsid w:val="00B87A6B"/>
    <w:rsid w:val="00B922F4"/>
    <w:rsid w:val="00BA7B7E"/>
    <w:rsid w:val="00BB1369"/>
    <w:rsid w:val="00BB137D"/>
    <w:rsid w:val="00BB28E7"/>
    <w:rsid w:val="00BD2C61"/>
    <w:rsid w:val="00BF299C"/>
    <w:rsid w:val="00C00024"/>
    <w:rsid w:val="00C04AEB"/>
    <w:rsid w:val="00C20FD5"/>
    <w:rsid w:val="00C216DB"/>
    <w:rsid w:val="00C30B59"/>
    <w:rsid w:val="00C31531"/>
    <w:rsid w:val="00C36186"/>
    <w:rsid w:val="00C50459"/>
    <w:rsid w:val="00C51DF6"/>
    <w:rsid w:val="00C72F55"/>
    <w:rsid w:val="00C8287D"/>
    <w:rsid w:val="00C8775B"/>
    <w:rsid w:val="00CA59DE"/>
    <w:rsid w:val="00CA5B7B"/>
    <w:rsid w:val="00CB0ABD"/>
    <w:rsid w:val="00CB23C4"/>
    <w:rsid w:val="00CB4903"/>
    <w:rsid w:val="00CB4E6D"/>
    <w:rsid w:val="00CB608A"/>
    <w:rsid w:val="00CC746E"/>
    <w:rsid w:val="00CD204A"/>
    <w:rsid w:val="00CD6866"/>
    <w:rsid w:val="00CE5929"/>
    <w:rsid w:val="00D07E50"/>
    <w:rsid w:val="00D140AC"/>
    <w:rsid w:val="00D27E89"/>
    <w:rsid w:val="00D306A0"/>
    <w:rsid w:val="00D47E6A"/>
    <w:rsid w:val="00D503C0"/>
    <w:rsid w:val="00D526B9"/>
    <w:rsid w:val="00D60B2D"/>
    <w:rsid w:val="00D61263"/>
    <w:rsid w:val="00D64FC0"/>
    <w:rsid w:val="00D669B6"/>
    <w:rsid w:val="00D67122"/>
    <w:rsid w:val="00D75441"/>
    <w:rsid w:val="00D770AA"/>
    <w:rsid w:val="00D861D8"/>
    <w:rsid w:val="00D96957"/>
    <w:rsid w:val="00DB0D73"/>
    <w:rsid w:val="00DC4E61"/>
    <w:rsid w:val="00DE73C2"/>
    <w:rsid w:val="00E269F4"/>
    <w:rsid w:val="00E36090"/>
    <w:rsid w:val="00E41A3D"/>
    <w:rsid w:val="00E63FBF"/>
    <w:rsid w:val="00E75C83"/>
    <w:rsid w:val="00E94AF4"/>
    <w:rsid w:val="00E95618"/>
    <w:rsid w:val="00EA41A5"/>
    <w:rsid w:val="00EA62BD"/>
    <w:rsid w:val="00EC38A4"/>
    <w:rsid w:val="00EE326D"/>
    <w:rsid w:val="00EF7BD1"/>
    <w:rsid w:val="00F03398"/>
    <w:rsid w:val="00F06C68"/>
    <w:rsid w:val="00F121F6"/>
    <w:rsid w:val="00F1629F"/>
    <w:rsid w:val="00F201CE"/>
    <w:rsid w:val="00F227B7"/>
    <w:rsid w:val="00F25562"/>
    <w:rsid w:val="00F2672F"/>
    <w:rsid w:val="00F26B99"/>
    <w:rsid w:val="00F275F8"/>
    <w:rsid w:val="00F303B0"/>
    <w:rsid w:val="00F322D0"/>
    <w:rsid w:val="00F3494F"/>
    <w:rsid w:val="00F54579"/>
    <w:rsid w:val="00F63E6A"/>
    <w:rsid w:val="00F648AB"/>
    <w:rsid w:val="00F71CF6"/>
    <w:rsid w:val="00F83CD4"/>
    <w:rsid w:val="00F86DE8"/>
    <w:rsid w:val="00FA5154"/>
    <w:rsid w:val="00FA5B3B"/>
    <w:rsid w:val="00FA68F1"/>
    <w:rsid w:val="00FC0D99"/>
    <w:rsid w:val="00FC4508"/>
    <w:rsid w:val="00FE4A47"/>
    <w:rsid w:val="00FE6513"/>
    <w:rsid w:val="00FE78DE"/>
    <w:rsid w:val="00FF1A2C"/>
    <w:rsid w:val="00FF6C0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03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E0F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D15B0"/>
    <w:rPr>
      <w:color w:val="0000FF"/>
      <w:u w:val="single"/>
    </w:rPr>
  </w:style>
  <w:style w:type="paragraph" w:styleId="BalloonText">
    <w:name w:val="Balloon Text"/>
    <w:basedOn w:val="Normal"/>
    <w:semiHidden/>
    <w:rsid w:val="00336C01"/>
    <w:rPr>
      <w:rFonts w:ascii="Tahoma" w:hAnsi="Tahoma" w:cs="Tahoma"/>
      <w:sz w:val="16"/>
      <w:szCs w:val="16"/>
    </w:rPr>
  </w:style>
  <w:style w:type="paragraph" w:styleId="Header">
    <w:name w:val="header"/>
    <w:basedOn w:val="Normal"/>
    <w:rsid w:val="006837B9"/>
    <w:pPr>
      <w:tabs>
        <w:tab w:val="center" w:pos="4320"/>
        <w:tab w:val="right" w:pos="8640"/>
      </w:tabs>
    </w:pPr>
  </w:style>
  <w:style w:type="paragraph" w:styleId="Footer">
    <w:name w:val="footer"/>
    <w:basedOn w:val="Normal"/>
    <w:rsid w:val="006837B9"/>
    <w:pPr>
      <w:tabs>
        <w:tab w:val="center" w:pos="4320"/>
        <w:tab w:val="right" w:pos="8640"/>
      </w:tabs>
    </w:pPr>
  </w:style>
  <w:style w:type="character" w:styleId="Strong">
    <w:name w:val="Strong"/>
    <w:qFormat/>
    <w:rsid w:val="00FE78DE"/>
    <w:rPr>
      <w:b/>
      <w:bCs/>
    </w:rPr>
  </w:style>
  <w:style w:type="paragraph" w:styleId="NormalWeb">
    <w:name w:val="Normal (Web)"/>
    <w:basedOn w:val="Normal"/>
    <w:rsid w:val="00406A95"/>
  </w:style>
  <w:style w:type="character" w:styleId="FollowedHyperlink">
    <w:name w:val="FollowedHyperlink"/>
    <w:rsid w:val="004E02CA"/>
    <w:rPr>
      <w:color w:val="800080"/>
      <w:u w:val="single"/>
    </w:rPr>
  </w:style>
  <w:style w:type="paragraph" w:customStyle="1" w:styleId="ColorfulList-Accent11">
    <w:name w:val="Colorful List - Accent 11"/>
    <w:basedOn w:val="Normal"/>
    <w:uiPriority w:val="34"/>
    <w:qFormat/>
    <w:rsid w:val="00F303B0"/>
    <w:pPr>
      <w:ind w:left="720"/>
      <w:contextualSpacing/>
    </w:pPr>
    <w:rPr>
      <w:rFonts w:eastAsia="Cambria"/>
      <w:sz w:val="22"/>
      <w:szCs w:val="22"/>
    </w:rPr>
  </w:style>
  <w:style w:type="paragraph" w:styleId="ListParagraph">
    <w:name w:val="List Paragraph"/>
    <w:basedOn w:val="Normal"/>
    <w:uiPriority w:val="34"/>
    <w:qFormat/>
    <w:rsid w:val="00B64560"/>
    <w:pPr>
      <w:ind w:left="720"/>
      <w:contextualSpacing/>
    </w:pPr>
  </w:style>
</w:styles>
</file>

<file path=word/webSettings.xml><?xml version="1.0" encoding="utf-8"?>
<w:webSettings xmlns:r="http://schemas.openxmlformats.org/officeDocument/2006/relationships" xmlns:w="http://schemas.openxmlformats.org/wordprocessingml/2006/main">
  <w:divs>
    <w:div w:id="641735632">
      <w:bodyDiv w:val="1"/>
      <w:marLeft w:val="0"/>
      <w:marRight w:val="0"/>
      <w:marTop w:val="0"/>
      <w:marBottom w:val="0"/>
      <w:divBdr>
        <w:top w:val="none" w:sz="0" w:space="0" w:color="auto"/>
        <w:left w:val="none" w:sz="0" w:space="0" w:color="auto"/>
        <w:bottom w:val="none" w:sz="0" w:space="0" w:color="auto"/>
        <w:right w:val="none" w:sz="0" w:space="0" w:color="auto"/>
      </w:divBdr>
    </w:div>
    <w:div w:id="885920229">
      <w:bodyDiv w:val="1"/>
      <w:marLeft w:val="0"/>
      <w:marRight w:val="0"/>
      <w:marTop w:val="0"/>
      <w:marBottom w:val="0"/>
      <w:divBdr>
        <w:top w:val="none" w:sz="0" w:space="0" w:color="auto"/>
        <w:left w:val="none" w:sz="0" w:space="0" w:color="auto"/>
        <w:bottom w:val="none" w:sz="0" w:space="0" w:color="auto"/>
        <w:right w:val="none" w:sz="0" w:space="0" w:color="auto"/>
      </w:divBdr>
    </w:div>
    <w:div w:id="1014770460">
      <w:bodyDiv w:val="1"/>
      <w:marLeft w:val="0"/>
      <w:marRight w:val="0"/>
      <w:marTop w:val="0"/>
      <w:marBottom w:val="0"/>
      <w:divBdr>
        <w:top w:val="none" w:sz="0" w:space="0" w:color="auto"/>
        <w:left w:val="none" w:sz="0" w:space="0" w:color="auto"/>
        <w:bottom w:val="none" w:sz="0" w:space="0" w:color="auto"/>
        <w:right w:val="none" w:sz="0" w:space="0" w:color="auto"/>
      </w:divBdr>
    </w:div>
    <w:div w:id="1020400696">
      <w:bodyDiv w:val="1"/>
      <w:marLeft w:val="0"/>
      <w:marRight w:val="0"/>
      <w:marTop w:val="0"/>
      <w:marBottom w:val="0"/>
      <w:divBdr>
        <w:top w:val="none" w:sz="0" w:space="0" w:color="auto"/>
        <w:left w:val="none" w:sz="0" w:space="0" w:color="auto"/>
        <w:bottom w:val="none" w:sz="0" w:space="0" w:color="auto"/>
        <w:right w:val="none" w:sz="0" w:space="0" w:color="auto"/>
      </w:divBdr>
    </w:div>
    <w:div w:id="1046875003">
      <w:bodyDiv w:val="1"/>
      <w:marLeft w:val="0"/>
      <w:marRight w:val="0"/>
      <w:marTop w:val="0"/>
      <w:marBottom w:val="0"/>
      <w:divBdr>
        <w:top w:val="none" w:sz="0" w:space="0" w:color="auto"/>
        <w:left w:val="none" w:sz="0" w:space="0" w:color="auto"/>
        <w:bottom w:val="none" w:sz="0" w:space="0" w:color="auto"/>
        <w:right w:val="none" w:sz="0" w:space="0" w:color="auto"/>
      </w:divBdr>
    </w:div>
    <w:div w:id="2127918806">
      <w:bodyDiv w:val="1"/>
      <w:marLeft w:val="0"/>
      <w:marRight w:val="0"/>
      <w:marTop w:val="0"/>
      <w:marBottom w:val="0"/>
      <w:divBdr>
        <w:top w:val="none" w:sz="0" w:space="0" w:color="auto"/>
        <w:left w:val="none" w:sz="0" w:space="0" w:color="auto"/>
        <w:bottom w:val="none" w:sz="0" w:space="0" w:color="auto"/>
        <w:right w:val="none" w:sz="0" w:space="0" w:color="auto"/>
      </w:divBdr>
    </w:div>
    <w:div w:id="214585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1298</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Curriculum Map</vt:lpstr>
    </vt:vector>
  </TitlesOfParts>
  <Company>Wake County Public Schools</Company>
  <LinksUpToDate>false</LinksUpToDate>
  <CharactersWithSpaces>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Map</dc:title>
  <dc:subject/>
  <dc:creator>abby_stotsenberg</dc:creator>
  <cp:keywords/>
  <dc:description/>
  <cp:lastModifiedBy>rmccoy1</cp:lastModifiedBy>
  <cp:revision>2</cp:revision>
  <cp:lastPrinted>2013-03-24T15:51:00Z</cp:lastPrinted>
  <dcterms:created xsi:type="dcterms:W3CDTF">2013-03-26T12:17:00Z</dcterms:created>
  <dcterms:modified xsi:type="dcterms:W3CDTF">2013-03-26T12:17:00Z</dcterms:modified>
</cp:coreProperties>
</file>